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4110"/>
        <w:gridCol w:w="4248"/>
      </w:tblGrid>
      <w:tr w:rsidR="00C9646E" w14:paraId="76CE4AFB" w14:textId="77777777" w:rsidTr="003312B9">
        <w:tc>
          <w:tcPr>
            <w:tcW w:w="10207" w:type="dxa"/>
            <w:gridSpan w:val="3"/>
          </w:tcPr>
          <w:p w14:paraId="13928393" w14:textId="6E3BB933" w:rsidR="00C9646E" w:rsidRPr="004C3CB6" w:rsidRDefault="008F1B02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956897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27412A" w14:paraId="31388A15" w14:textId="77777777" w:rsidTr="00072A38">
        <w:tc>
          <w:tcPr>
            <w:tcW w:w="1849" w:type="dxa"/>
          </w:tcPr>
          <w:p w14:paraId="631F824E" w14:textId="0C039BE0" w:rsidR="0027412A" w:rsidRPr="006E2DED" w:rsidRDefault="0027412A" w:rsidP="00BA35F2">
            <w:pPr>
              <w:rPr>
                <w:b/>
                <w:lang w:val="en-US"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30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4110" w:type="dxa"/>
          </w:tcPr>
          <w:p w14:paraId="190D2717" w14:textId="4CE9C8A3" w:rsidR="0027412A" w:rsidRPr="00C9646E" w:rsidRDefault="0027412A" w:rsidP="00BA35F2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proofErr w:type="spellStart"/>
            <w:r w:rsidR="00956897" w:rsidRPr="00956897">
              <w:rPr>
                <w:lang w:val="en-US"/>
              </w:rPr>
              <w:t>Kieszonkowy</w:t>
            </w:r>
            <w:proofErr w:type="spellEnd"/>
            <w:r w:rsidR="00956897" w:rsidRPr="00956897">
              <w:rPr>
                <w:lang w:val="en-US"/>
              </w:rPr>
              <w:t xml:space="preserve"> pH-</w:t>
            </w:r>
            <w:proofErr w:type="spellStart"/>
            <w:r w:rsidR="00956897" w:rsidRPr="00956897">
              <w:rPr>
                <w:lang w:val="en-US"/>
              </w:rPr>
              <w:t>metr</w:t>
            </w:r>
            <w:proofErr w:type="spellEnd"/>
          </w:p>
        </w:tc>
        <w:tc>
          <w:tcPr>
            <w:tcW w:w="4248" w:type="dxa"/>
          </w:tcPr>
          <w:p w14:paraId="4AD6E5BE" w14:textId="1B42BBED" w:rsidR="0027412A" w:rsidRPr="00C9646E" w:rsidRDefault="0027412A" w:rsidP="00A74EBA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27412A" w14:paraId="476FC36A" w14:textId="77777777" w:rsidTr="00072A38">
        <w:tc>
          <w:tcPr>
            <w:tcW w:w="1849" w:type="dxa"/>
          </w:tcPr>
          <w:p w14:paraId="4CC33021" w14:textId="5C07812D" w:rsidR="0027412A" w:rsidRPr="00BA35F2" w:rsidRDefault="0027412A" w:rsidP="0026058A">
            <w:pPr>
              <w:rPr>
                <w:b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30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110" w:type="dxa"/>
          </w:tcPr>
          <w:p w14:paraId="18DB7106" w14:textId="0F57A2CA" w:rsidR="0027412A" w:rsidRDefault="0027412A" w:rsidP="0026058A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 xml:space="preserve">– </w:t>
            </w:r>
            <w:proofErr w:type="spellStart"/>
            <w:r w:rsidR="00956897" w:rsidRPr="00956897">
              <w:rPr>
                <w:lang w:val="en-US"/>
              </w:rPr>
              <w:t>Przenośny</w:t>
            </w:r>
            <w:proofErr w:type="spellEnd"/>
            <w:r w:rsidR="00956897" w:rsidRPr="00956897">
              <w:rPr>
                <w:lang w:val="en-US"/>
              </w:rPr>
              <w:t xml:space="preserve"> </w:t>
            </w:r>
            <w:proofErr w:type="spellStart"/>
            <w:r w:rsidR="00956897" w:rsidRPr="00956897">
              <w:rPr>
                <w:lang w:val="en-US"/>
              </w:rPr>
              <w:t>miernik</w:t>
            </w:r>
            <w:proofErr w:type="spellEnd"/>
            <w:r w:rsidR="00956897" w:rsidRPr="00956897">
              <w:rPr>
                <w:lang w:val="en-US"/>
              </w:rPr>
              <w:t xml:space="preserve"> pH</w:t>
            </w:r>
          </w:p>
        </w:tc>
        <w:tc>
          <w:tcPr>
            <w:tcW w:w="4248" w:type="dxa"/>
          </w:tcPr>
          <w:p w14:paraId="771A4FAE" w14:textId="63184D27" w:rsidR="0027412A" w:rsidRDefault="0027412A" w:rsidP="00A74EBA">
            <w:pPr>
              <w:ind w:left="-110"/>
              <w:jc w:val="center"/>
              <w:rPr>
                <w:lang w:val="en-US"/>
              </w:rPr>
            </w:pPr>
          </w:p>
        </w:tc>
      </w:tr>
      <w:tr w:rsidR="0027412A" w:rsidRPr="003312B9" w14:paraId="044D409F" w14:textId="77777777" w:rsidTr="0027412A">
        <w:trPr>
          <w:trHeight w:val="255"/>
        </w:trPr>
        <w:tc>
          <w:tcPr>
            <w:tcW w:w="5959" w:type="dxa"/>
            <w:gridSpan w:val="2"/>
          </w:tcPr>
          <w:p w14:paraId="0843F9F7" w14:textId="77777777" w:rsidR="0027412A" w:rsidRPr="003312B9" w:rsidRDefault="0027412A" w:rsidP="00A74EBA">
            <w:pPr>
              <w:rPr>
                <w:rFonts w:cstheme="minorHAnsi"/>
                <w:lang w:val="en-US"/>
              </w:rPr>
            </w:pPr>
          </w:p>
        </w:tc>
        <w:tc>
          <w:tcPr>
            <w:tcW w:w="4248" w:type="dxa"/>
          </w:tcPr>
          <w:p w14:paraId="264D734E" w14:textId="6F92DD4F" w:rsidR="0027412A" w:rsidRPr="003312B9" w:rsidRDefault="0027412A" w:rsidP="00A74EBA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27412A" w:rsidRPr="003312B9" w14:paraId="1F01536C" w14:textId="77777777" w:rsidTr="0027412A">
        <w:trPr>
          <w:trHeight w:val="255"/>
        </w:trPr>
        <w:tc>
          <w:tcPr>
            <w:tcW w:w="5959" w:type="dxa"/>
            <w:gridSpan w:val="2"/>
          </w:tcPr>
          <w:p w14:paraId="4F0DE695" w14:textId="6958A096" w:rsidR="0027412A" w:rsidRPr="003312B9" w:rsidRDefault="0027412A" w:rsidP="00A74EBA">
            <w:pPr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A</w:t>
            </w:r>
            <w:r w:rsidR="00956897">
              <w:rPr>
                <w:b/>
                <w:sz w:val="24"/>
                <w:u w:val="single"/>
                <w:lang w:val="en-US"/>
              </w:rPr>
              <w:t>kcesoria</w:t>
            </w:r>
            <w:r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4248" w:type="dxa"/>
          </w:tcPr>
          <w:p w14:paraId="6353C033" w14:textId="77777777" w:rsidR="0027412A" w:rsidRPr="003312B9" w:rsidRDefault="0027412A" w:rsidP="00A74EBA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27412A" w:rsidRPr="003312B9" w14:paraId="357341BE" w14:textId="77777777" w:rsidTr="0027412A">
        <w:trPr>
          <w:trHeight w:val="255"/>
        </w:trPr>
        <w:tc>
          <w:tcPr>
            <w:tcW w:w="1849" w:type="dxa"/>
          </w:tcPr>
          <w:p w14:paraId="477D556C" w14:textId="64381994" w:rsidR="0027412A" w:rsidRPr="00C767DE" w:rsidRDefault="00C767DE" w:rsidP="00A74EBA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RD-MG-030/</w:t>
            </w:r>
            <w:r>
              <w:rPr>
                <w:rFonts w:cstheme="minorHAnsi"/>
                <w:b/>
                <w:lang w:val="en-US"/>
              </w:rPr>
              <w:t>zS</w:t>
            </w:r>
            <w:r w:rsidRPr="00C767DE"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4110" w:type="dxa"/>
          </w:tcPr>
          <w:p w14:paraId="582AEC6A" w14:textId="7EC148A3" w:rsidR="0027412A" w:rsidRPr="0027412A" w:rsidRDefault="0027412A" w:rsidP="0027412A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proofErr w:type="spellStart"/>
            <w:r w:rsidR="00956897">
              <w:rPr>
                <w:lang w:val="en-US"/>
              </w:rPr>
              <w:t>Roztwór</w:t>
            </w:r>
            <w:proofErr w:type="spellEnd"/>
            <w:r w:rsidR="00956897">
              <w:rPr>
                <w:lang w:val="en-US"/>
              </w:rPr>
              <w:t xml:space="preserve"> </w:t>
            </w:r>
            <w:proofErr w:type="spellStart"/>
            <w:r w:rsidR="00956897">
              <w:rPr>
                <w:lang w:val="en-US"/>
              </w:rPr>
              <w:t>wzorcowy</w:t>
            </w:r>
            <w:proofErr w:type="spellEnd"/>
            <w:r w:rsidRPr="0027412A">
              <w:rPr>
                <w:lang w:val="en-US"/>
              </w:rPr>
              <w:t>, pH 4,01</w:t>
            </w:r>
          </w:p>
        </w:tc>
        <w:tc>
          <w:tcPr>
            <w:tcW w:w="4248" w:type="dxa"/>
          </w:tcPr>
          <w:p w14:paraId="01BC7222" w14:textId="77777777" w:rsidR="0027412A" w:rsidRPr="003312B9" w:rsidRDefault="0027412A" w:rsidP="00A74EBA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767DE" w:rsidRPr="003312B9" w14:paraId="13980AD0" w14:textId="77777777" w:rsidTr="0027412A">
        <w:trPr>
          <w:trHeight w:val="255"/>
        </w:trPr>
        <w:tc>
          <w:tcPr>
            <w:tcW w:w="1849" w:type="dxa"/>
          </w:tcPr>
          <w:p w14:paraId="232F0C74" w14:textId="1DB7454C" w:rsidR="00C767DE" w:rsidRPr="003312B9" w:rsidRDefault="00C767DE" w:rsidP="00C767DE">
            <w:pPr>
              <w:rPr>
                <w:rFonts w:cstheme="minorHAnsi"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RD-MG-030/</w:t>
            </w:r>
            <w:r>
              <w:rPr>
                <w:rFonts w:cstheme="minorHAnsi"/>
                <w:b/>
                <w:lang w:val="en-US"/>
              </w:rPr>
              <w:t>zS2</w:t>
            </w:r>
          </w:p>
        </w:tc>
        <w:tc>
          <w:tcPr>
            <w:tcW w:w="4110" w:type="dxa"/>
          </w:tcPr>
          <w:p w14:paraId="5EFD7A9B" w14:textId="04D4D197" w:rsidR="00C767DE" w:rsidRDefault="00C767DE" w:rsidP="00C767DE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proofErr w:type="spellStart"/>
            <w:r w:rsidR="00DE410F">
              <w:rPr>
                <w:lang w:val="en-US"/>
              </w:rPr>
              <w:t>Roztwór</w:t>
            </w:r>
            <w:proofErr w:type="spellEnd"/>
            <w:r w:rsidR="00DE410F">
              <w:rPr>
                <w:lang w:val="en-US"/>
              </w:rPr>
              <w:t xml:space="preserve"> </w:t>
            </w:r>
            <w:proofErr w:type="spellStart"/>
            <w:r w:rsidR="00DE410F">
              <w:rPr>
                <w:lang w:val="en-US"/>
              </w:rPr>
              <w:t>wzorcowy</w:t>
            </w:r>
            <w:proofErr w:type="spellEnd"/>
            <w:r w:rsidRPr="0027412A">
              <w:rPr>
                <w:lang w:val="en-US"/>
              </w:rPr>
              <w:t xml:space="preserve">, pH </w:t>
            </w:r>
            <w:r>
              <w:rPr>
                <w:lang w:val="en-US"/>
              </w:rPr>
              <w:t>7</w:t>
            </w:r>
            <w:r w:rsidRPr="0027412A">
              <w:rPr>
                <w:lang w:val="en-US"/>
              </w:rPr>
              <w:t>,01</w:t>
            </w:r>
          </w:p>
        </w:tc>
        <w:tc>
          <w:tcPr>
            <w:tcW w:w="4248" w:type="dxa"/>
          </w:tcPr>
          <w:p w14:paraId="3D557C8D" w14:textId="77777777" w:rsidR="00C767DE" w:rsidRPr="003312B9" w:rsidRDefault="00C767DE" w:rsidP="00C767DE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767DE" w:rsidRPr="003312B9" w14:paraId="137ABD5E" w14:textId="77777777" w:rsidTr="0027412A">
        <w:trPr>
          <w:trHeight w:val="255"/>
        </w:trPr>
        <w:tc>
          <w:tcPr>
            <w:tcW w:w="1849" w:type="dxa"/>
          </w:tcPr>
          <w:p w14:paraId="62DE23CB" w14:textId="243BC3BA" w:rsidR="00C767DE" w:rsidRPr="003312B9" w:rsidRDefault="00C767DE" w:rsidP="00C767DE">
            <w:pPr>
              <w:rPr>
                <w:rFonts w:cstheme="minorHAnsi"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RD-MG-030/</w:t>
            </w:r>
            <w:r>
              <w:rPr>
                <w:rFonts w:cstheme="minorHAnsi"/>
                <w:b/>
                <w:lang w:val="en-US"/>
              </w:rPr>
              <w:t>zS3</w:t>
            </w:r>
          </w:p>
        </w:tc>
        <w:tc>
          <w:tcPr>
            <w:tcW w:w="4110" w:type="dxa"/>
          </w:tcPr>
          <w:p w14:paraId="7F1001AD" w14:textId="05BDD06F" w:rsidR="00C767DE" w:rsidRDefault="00C767DE" w:rsidP="00C767DE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proofErr w:type="spellStart"/>
            <w:r w:rsidR="00DE410F">
              <w:rPr>
                <w:lang w:val="en-US"/>
              </w:rPr>
              <w:t>Roztwór</w:t>
            </w:r>
            <w:proofErr w:type="spellEnd"/>
            <w:r w:rsidR="00DE410F">
              <w:rPr>
                <w:lang w:val="en-US"/>
              </w:rPr>
              <w:t xml:space="preserve"> </w:t>
            </w:r>
            <w:proofErr w:type="spellStart"/>
            <w:r w:rsidR="00DE410F">
              <w:rPr>
                <w:lang w:val="en-US"/>
              </w:rPr>
              <w:t>wzorcowy</w:t>
            </w:r>
            <w:proofErr w:type="spellEnd"/>
            <w:r w:rsidRPr="0027412A">
              <w:rPr>
                <w:lang w:val="en-US"/>
              </w:rPr>
              <w:t xml:space="preserve">, pH </w:t>
            </w:r>
            <w:r>
              <w:rPr>
                <w:lang w:val="en-US"/>
              </w:rPr>
              <w:t>10</w:t>
            </w:r>
            <w:r w:rsidRPr="0027412A">
              <w:rPr>
                <w:lang w:val="en-US"/>
              </w:rPr>
              <w:t>,01</w:t>
            </w:r>
          </w:p>
        </w:tc>
        <w:tc>
          <w:tcPr>
            <w:tcW w:w="4248" w:type="dxa"/>
          </w:tcPr>
          <w:p w14:paraId="241D4F5F" w14:textId="77777777" w:rsidR="00C767DE" w:rsidRPr="003312B9" w:rsidRDefault="00C767DE" w:rsidP="00C767DE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767DE" w:rsidRPr="003312B9" w14:paraId="04596419" w14:textId="77777777" w:rsidTr="0027412A">
        <w:trPr>
          <w:trHeight w:val="255"/>
        </w:trPr>
        <w:tc>
          <w:tcPr>
            <w:tcW w:w="1849" w:type="dxa"/>
          </w:tcPr>
          <w:p w14:paraId="124F4C23" w14:textId="0FABE713" w:rsidR="00C767DE" w:rsidRPr="003312B9" w:rsidRDefault="00C767DE" w:rsidP="00C767DE">
            <w:pPr>
              <w:rPr>
                <w:rFonts w:cstheme="minorHAnsi"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RD-MG-030/</w:t>
            </w:r>
            <w:proofErr w:type="spellStart"/>
            <w:r>
              <w:rPr>
                <w:rFonts w:cstheme="minorHAnsi"/>
                <w:b/>
                <w:lang w:val="en-US"/>
              </w:rPr>
              <w:t>zMS</w:t>
            </w:r>
            <w:proofErr w:type="spellEnd"/>
          </w:p>
        </w:tc>
        <w:tc>
          <w:tcPr>
            <w:tcW w:w="4110" w:type="dxa"/>
          </w:tcPr>
          <w:p w14:paraId="0728A44C" w14:textId="401F3794" w:rsidR="00C767DE" w:rsidRDefault="00C767DE" w:rsidP="00C767DE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proofErr w:type="spellStart"/>
            <w:r w:rsidR="00DE410F" w:rsidRPr="00DE410F">
              <w:rPr>
                <w:lang w:val="en-US"/>
              </w:rPr>
              <w:t>Roztwór</w:t>
            </w:r>
            <w:proofErr w:type="spellEnd"/>
            <w:r w:rsidR="00DE410F" w:rsidRPr="00DE410F">
              <w:rPr>
                <w:lang w:val="en-US"/>
              </w:rPr>
              <w:t xml:space="preserve"> do </w:t>
            </w:r>
            <w:proofErr w:type="spellStart"/>
            <w:r w:rsidR="00DE410F" w:rsidRPr="00DE410F">
              <w:rPr>
                <w:lang w:val="en-US"/>
              </w:rPr>
              <w:t>konserwacji</w:t>
            </w:r>
            <w:proofErr w:type="spellEnd"/>
            <w:r w:rsidR="00DE410F" w:rsidRPr="00DE410F">
              <w:rPr>
                <w:lang w:val="en-US"/>
              </w:rPr>
              <w:t xml:space="preserve"> </w:t>
            </w:r>
            <w:proofErr w:type="spellStart"/>
            <w:r w:rsidR="00DE410F" w:rsidRPr="00DE410F">
              <w:rPr>
                <w:lang w:val="en-US"/>
              </w:rPr>
              <w:t>elektrod</w:t>
            </w:r>
            <w:proofErr w:type="spellEnd"/>
          </w:p>
        </w:tc>
        <w:tc>
          <w:tcPr>
            <w:tcW w:w="4248" w:type="dxa"/>
          </w:tcPr>
          <w:p w14:paraId="3D33B952" w14:textId="77777777" w:rsidR="00C767DE" w:rsidRPr="003312B9" w:rsidRDefault="00C767DE" w:rsidP="00C767DE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C767DE" w14:paraId="7438013A" w14:textId="77777777" w:rsidTr="00C767DE">
        <w:trPr>
          <w:trHeight w:val="60"/>
        </w:trPr>
        <w:tc>
          <w:tcPr>
            <w:tcW w:w="5959" w:type="dxa"/>
            <w:gridSpan w:val="2"/>
            <w:tcBorders>
              <w:bottom w:val="nil"/>
            </w:tcBorders>
          </w:tcPr>
          <w:p w14:paraId="1EE814B7" w14:textId="77777777" w:rsidR="00C767DE" w:rsidRPr="0027412A" w:rsidRDefault="00C767DE" w:rsidP="00C767DE">
            <w:pPr>
              <w:ind w:right="33"/>
              <w:jc w:val="both"/>
              <w:rPr>
                <w:lang w:val="en-US"/>
              </w:rPr>
            </w:pPr>
          </w:p>
        </w:tc>
        <w:tc>
          <w:tcPr>
            <w:tcW w:w="4248" w:type="dxa"/>
            <w:tcBorders>
              <w:bottom w:val="nil"/>
            </w:tcBorders>
            <w:vAlign w:val="bottom"/>
          </w:tcPr>
          <w:p w14:paraId="486F630F" w14:textId="77777777" w:rsidR="00C767DE" w:rsidRPr="00AB5203" w:rsidRDefault="00C767DE" w:rsidP="00C767DE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7F4F2D" w14:paraId="2357E4A5" w14:textId="77777777" w:rsidTr="00C767DE">
        <w:trPr>
          <w:trHeight w:val="60"/>
        </w:trPr>
        <w:tc>
          <w:tcPr>
            <w:tcW w:w="5959" w:type="dxa"/>
            <w:gridSpan w:val="2"/>
            <w:tcBorders>
              <w:bottom w:val="nil"/>
            </w:tcBorders>
          </w:tcPr>
          <w:p w14:paraId="5ECE68AC" w14:textId="5660E595" w:rsidR="007F4F2D" w:rsidRPr="0027412A" w:rsidRDefault="00956897" w:rsidP="00C767DE">
            <w:pPr>
              <w:ind w:right="33"/>
              <w:jc w:val="both"/>
              <w:rPr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7F4F2D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4248" w:type="dxa"/>
            <w:tcBorders>
              <w:bottom w:val="nil"/>
            </w:tcBorders>
            <w:vAlign w:val="bottom"/>
          </w:tcPr>
          <w:p w14:paraId="2F928728" w14:textId="77777777" w:rsidR="007F4F2D" w:rsidRPr="00AB5203" w:rsidRDefault="007F4F2D" w:rsidP="00C767DE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5D1324" w14:paraId="759C7D24" w14:textId="77777777" w:rsidTr="005D1324">
        <w:trPr>
          <w:trHeight w:val="60"/>
        </w:trPr>
        <w:tc>
          <w:tcPr>
            <w:tcW w:w="1849" w:type="dxa"/>
            <w:tcBorders>
              <w:bottom w:val="nil"/>
            </w:tcBorders>
          </w:tcPr>
          <w:p w14:paraId="3C5D24E8" w14:textId="12DDCD2C" w:rsidR="005D1324" w:rsidRPr="0027412A" w:rsidRDefault="005D1324" w:rsidP="005D1324">
            <w:pPr>
              <w:ind w:right="33"/>
              <w:jc w:val="both"/>
              <w:rPr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</w:t>
            </w:r>
            <w:r w:rsidR="00282354">
              <w:rPr>
                <w:rFonts w:cstheme="minorHAnsi"/>
                <w:b/>
                <w:lang w:val="en-US"/>
              </w:rPr>
              <w:t>U</w:t>
            </w:r>
            <w:r w:rsidRPr="00C767DE">
              <w:rPr>
                <w:rFonts w:cstheme="minorHAnsi"/>
                <w:b/>
                <w:lang w:val="en-US"/>
              </w:rPr>
              <w:t>-0</w:t>
            </w:r>
            <w:r w:rsidR="00282354">
              <w:rPr>
                <w:rFonts w:cstheme="minorHAnsi"/>
                <w:b/>
                <w:lang w:val="en-US"/>
              </w:rPr>
              <w:t>03</w:t>
            </w:r>
          </w:p>
        </w:tc>
        <w:tc>
          <w:tcPr>
            <w:tcW w:w="4110" w:type="dxa"/>
            <w:tcBorders>
              <w:bottom w:val="nil"/>
            </w:tcBorders>
          </w:tcPr>
          <w:p w14:paraId="43E5380D" w14:textId="123652A2" w:rsidR="005D1324" w:rsidRPr="00DE410F" w:rsidRDefault="005D1324" w:rsidP="005D1324">
            <w:pPr>
              <w:ind w:left="-110" w:right="33"/>
              <w:jc w:val="both"/>
              <w:rPr>
                <w:lang w:val="pl-PL"/>
              </w:rPr>
            </w:pPr>
            <w:r w:rsidRPr="00DE410F">
              <w:rPr>
                <w:lang w:val="pl-PL"/>
              </w:rPr>
              <w:t xml:space="preserve">– </w:t>
            </w:r>
            <w:r w:rsidR="00DE410F" w:rsidRPr="00DE410F">
              <w:rPr>
                <w:lang w:val="pl-PL"/>
              </w:rPr>
              <w:t>Mieszadło magnetyczne</w:t>
            </w:r>
          </w:p>
        </w:tc>
        <w:tc>
          <w:tcPr>
            <w:tcW w:w="4248" w:type="dxa"/>
            <w:tcBorders>
              <w:bottom w:val="nil"/>
            </w:tcBorders>
            <w:vAlign w:val="bottom"/>
          </w:tcPr>
          <w:p w14:paraId="4BA43545" w14:textId="77777777" w:rsidR="005D1324" w:rsidRPr="00DE410F" w:rsidRDefault="005D1324" w:rsidP="005D1324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  <w:tr w:rsidR="005D1324" w14:paraId="34C5C1BF" w14:textId="77777777" w:rsidTr="005D1324">
        <w:trPr>
          <w:trHeight w:val="60"/>
        </w:trPr>
        <w:tc>
          <w:tcPr>
            <w:tcW w:w="1849" w:type="dxa"/>
            <w:tcBorders>
              <w:bottom w:val="nil"/>
            </w:tcBorders>
          </w:tcPr>
          <w:p w14:paraId="58DF7F8E" w14:textId="3B288C96" w:rsidR="005D1324" w:rsidRPr="00C767DE" w:rsidRDefault="005D1324" w:rsidP="005D1324">
            <w:pPr>
              <w:ind w:right="33"/>
              <w:jc w:val="both"/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</w:t>
            </w:r>
            <w:r w:rsidR="00282354">
              <w:rPr>
                <w:rFonts w:cstheme="minorHAnsi"/>
                <w:b/>
                <w:lang w:val="en-US"/>
              </w:rPr>
              <w:t>U</w:t>
            </w:r>
            <w:r w:rsidRPr="00C767DE">
              <w:rPr>
                <w:rFonts w:cstheme="minorHAnsi"/>
                <w:b/>
                <w:lang w:val="en-US"/>
              </w:rPr>
              <w:t>-0</w:t>
            </w:r>
            <w:r w:rsidR="00282354">
              <w:rPr>
                <w:rFonts w:cstheme="minorHAnsi"/>
                <w:b/>
                <w:lang w:val="en-US"/>
              </w:rPr>
              <w:t>03</w:t>
            </w:r>
            <w:r>
              <w:rPr>
                <w:rFonts w:cstheme="minorHAnsi"/>
                <w:b/>
                <w:lang w:val="en-US"/>
              </w:rPr>
              <w:t>/H</w:t>
            </w:r>
          </w:p>
        </w:tc>
        <w:tc>
          <w:tcPr>
            <w:tcW w:w="4110" w:type="dxa"/>
            <w:tcBorders>
              <w:bottom w:val="nil"/>
            </w:tcBorders>
          </w:tcPr>
          <w:p w14:paraId="0DB16FB4" w14:textId="77777777" w:rsidR="00DE410F" w:rsidRDefault="005D1324" w:rsidP="005D1324">
            <w:pPr>
              <w:ind w:left="-110" w:right="33"/>
              <w:jc w:val="both"/>
              <w:rPr>
                <w:lang w:val="pl-PL"/>
              </w:rPr>
            </w:pPr>
            <w:r w:rsidRPr="00DE410F">
              <w:rPr>
                <w:lang w:val="pl-PL"/>
              </w:rPr>
              <w:t xml:space="preserve">– </w:t>
            </w:r>
            <w:r w:rsidR="00DE410F" w:rsidRPr="00DE410F">
              <w:rPr>
                <w:lang w:val="pl-PL"/>
              </w:rPr>
              <w:t xml:space="preserve">Mieszadło magnetyczne z wbudowaną </w:t>
            </w:r>
          </w:p>
          <w:p w14:paraId="112D5091" w14:textId="635FCA35" w:rsidR="005D1324" w:rsidRPr="00DE410F" w:rsidRDefault="00DE410F" w:rsidP="005D1324">
            <w:pPr>
              <w:ind w:left="-110" w:right="33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</w:t>
            </w:r>
            <w:r w:rsidRPr="00DE410F">
              <w:rPr>
                <w:lang w:val="pl-PL"/>
              </w:rPr>
              <w:t>płytą grzejną</w:t>
            </w:r>
          </w:p>
        </w:tc>
        <w:tc>
          <w:tcPr>
            <w:tcW w:w="4248" w:type="dxa"/>
            <w:tcBorders>
              <w:bottom w:val="nil"/>
            </w:tcBorders>
            <w:vAlign w:val="bottom"/>
          </w:tcPr>
          <w:p w14:paraId="12788652" w14:textId="77777777" w:rsidR="005D1324" w:rsidRPr="00DE410F" w:rsidRDefault="005D1324" w:rsidP="005D1324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  <w:tr w:rsidR="005D1324" w14:paraId="008D4F52" w14:textId="77777777" w:rsidTr="005D1324">
        <w:trPr>
          <w:trHeight w:val="81"/>
        </w:trPr>
        <w:tc>
          <w:tcPr>
            <w:tcW w:w="5959" w:type="dxa"/>
            <w:gridSpan w:val="2"/>
            <w:tcBorders>
              <w:bottom w:val="nil"/>
            </w:tcBorders>
          </w:tcPr>
          <w:p w14:paraId="715615AF" w14:textId="77777777" w:rsidR="005D1324" w:rsidRPr="00DE410F" w:rsidRDefault="005D1324" w:rsidP="005D1324">
            <w:pPr>
              <w:ind w:right="33"/>
              <w:jc w:val="both"/>
              <w:rPr>
                <w:lang w:val="pl-PL"/>
              </w:rPr>
            </w:pPr>
          </w:p>
        </w:tc>
        <w:tc>
          <w:tcPr>
            <w:tcW w:w="4248" w:type="dxa"/>
            <w:tcBorders>
              <w:bottom w:val="nil"/>
            </w:tcBorders>
            <w:vAlign w:val="bottom"/>
          </w:tcPr>
          <w:p w14:paraId="0E8ADEAD" w14:textId="77777777" w:rsidR="005D1324" w:rsidRPr="00DE410F" w:rsidRDefault="005D1324" w:rsidP="005D1324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  <w:tr w:rsidR="008629C7" w14:paraId="6BE23FB9" w14:textId="77777777" w:rsidTr="00E558CE">
        <w:trPr>
          <w:trHeight w:val="808"/>
        </w:trPr>
        <w:tc>
          <w:tcPr>
            <w:tcW w:w="10207" w:type="dxa"/>
            <w:gridSpan w:val="3"/>
            <w:tcBorders>
              <w:bottom w:val="nil"/>
            </w:tcBorders>
          </w:tcPr>
          <w:p w14:paraId="203CA4FF" w14:textId="77777777" w:rsidR="00DE410F" w:rsidRPr="00DE410F" w:rsidRDefault="00DE410F" w:rsidP="00DE410F">
            <w:pPr>
              <w:spacing w:after="0" w:line="240" w:lineRule="auto"/>
              <w:ind w:right="33"/>
              <w:jc w:val="both"/>
              <w:rPr>
                <w:lang w:val="pl-PL"/>
              </w:rPr>
            </w:pPr>
            <w:r w:rsidRPr="00DE410F">
              <w:rPr>
                <w:lang w:val="pl-PL"/>
              </w:rPr>
              <w:t>Proponujemy różne modele, odpowiednie do użytku w terenie i laboratorium:</w:t>
            </w:r>
          </w:p>
          <w:p w14:paraId="51927FC3" w14:textId="77777777" w:rsidR="00DE410F" w:rsidRPr="00DE410F" w:rsidRDefault="00DE410F" w:rsidP="00DE410F">
            <w:pPr>
              <w:spacing w:after="0" w:line="240" w:lineRule="auto"/>
              <w:ind w:right="33"/>
              <w:jc w:val="both"/>
              <w:rPr>
                <w:lang w:val="pl-PL"/>
              </w:rPr>
            </w:pPr>
            <w:r w:rsidRPr="00DE410F">
              <w:rPr>
                <w:lang w:val="pl-PL"/>
              </w:rPr>
              <w:t xml:space="preserve">- Kieszonkowy miernik </w:t>
            </w:r>
            <w:proofErr w:type="spellStart"/>
            <w:r w:rsidRPr="00DE410F">
              <w:rPr>
                <w:lang w:val="pl-PL"/>
              </w:rPr>
              <w:t>pH</w:t>
            </w:r>
            <w:proofErr w:type="spellEnd"/>
            <w:r w:rsidRPr="00DE410F">
              <w:rPr>
                <w:lang w:val="pl-PL"/>
              </w:rPr>
              <w:t xml:space="preserve"> na baterie</w:t>
            </w:r>
          </w:p>
          <w:p w14:paraId="7475F26D" w14:textId="7C3C2D5C" w:rsidR="008629C7" w:rsidRPr="00DE410F" w:rsidRDefault="00DE410F" w:rsidP="00DE410F">
            <w:pPr>
              <w:ind w:right="33"/>
              <w:jc w:val="both"/>
              <w:rPr>
                <w:lang w:val="pl-PL"/>
              </w:rPr>
            </w:pPr>
            <w:r w:rsidRPr="00DE410F">
              <w:rPr>
                <w:lang w:val="pl-PL"/>
              </w:rPr>
              <w:t xml:space="preserve">- Zasilany bateryjnie przenośny miernik </w:t>
            </w:r>
            <w:proofErr w:type="spellStart"/>
            <w:r w:rsidRPr="00DE410F">
              <w:rPr>
                <w:lang w:val="pl-PL"/>
              </w:rPr>
              <w:t>pH</w:t>
            </w:r>
            <w:proofErr w:type="spellEnd"/>
            <w:r w:rsidRPr="00DE410F">
              <w:rPr>
                <w:lang w:val="pl-PL"/>
              </w:rPr>
              <w:t xml:space="preserve">, </w:t>
            </w:r>
            <w:proofErr w:type="spellStart"/>
            <w:r w:rsidRPr="00DE410F">
              <w:rPr>
                <w:lang w:val="pl-PL"/>
              </w:rPr>
              <w:t>mV</w:t>
            </w:r>
            <w:proofErr w:type="spellEnd"/>
            <w:r w:rsidRPr="00DE410F">
              <w:rPr>
                <w:lang w:val="pl-PL"/>
              </w:rPr>
              <w:t xml:space="preserve"> i temperatury</w:t>
            </w:r>
          </w:p>
        </w:tc>
      </w:tr>
      <w:tr w:rsidR="005D1324" w14:paraId="0EECF091" w14:textId="77777777" w:rsidTr="0027412A">
        <w:trPr>
          <w:trHeight w:val="2712"/>
        </w:trPr>
        <w:tc>
          <w:tcPr>
            <w:tcW w:w="5959" w:type="dxa"/>
            <w:gridSpan w:val="2"/>
            <w:vAlign w:val="bottom"/>
          </w:tcPr>
          <w:p w14:paraId="07942DD7" w14:textId="6A3035A2" w:rsidR="005D1324" w:rsidRPr="00056397" w:rsidRDefault="005D1324" w:rsidP="005D1324">
            <w:pPr>
              <w:ind w:right="179"/>
              <w:jc w:val="center"/>
              <w:rPr>
                <w:lang w:val="en-US"/>
              </w:rPr>
            </w:pPr>
            <w:r w:rsidRPr="000D76E9">
              <w:rPr>
                <w:rFonts w:cstheme="minorHAnsi"/>
                <w:noProof/>
                <w:lang w:val="en-US"/>
              </w:rPr>
              <w:drawing>
                <wp:inline distT="0" distB="0" distL="0" distR="0" wp14:anchorId="56866D14" wp14:editId="4D49A41A">
                  <wp:extent cx="1034776" cy="1692000"/>
                  <wp:effectExtent l="361950" t="152400" r="299085" b="1562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9809536">
                            <a:off x="0" y="0"/>
                            <a:ext cx="1034776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vAlign w:val="bottom"/>
          </w:tcPr>
          <w:p w14:paraId="5AAF3764" w14:textId="7DB0B824" w:rsidR="005D1324" w:rsidRPr="00AB5203" w:rsidRDefault="005D1324" w:rsidP="005D1324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0D76E9">
              <w:rPr>
                <w:rFonts w:cstheme="minorHAnsi"/>
                <w:noProof/>
                <w:lang w:val="en-US"/>
              </w:rPr>
              <w:drawing>
                <wp:inline distT="0" distB="0" distL="0" distR="0" wp14:anchorId="7F953795" wp14:editId="6A6B5761">
                  <wp:extent cx="1527887" cy="2016587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874" cy="204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324" w:rsidRPr="0027412A" w14:paraId="2DCEAFC3" w14:textId="77777777" w:rsidTr="00072A38">
        <w:trPr>
          <w:trHeight w:val="64"/>
        </w:trPr>
        <w:tc>
          <w:tcPr>
            <w:tcW w:w="5959" w:type="dxa"/>
            <w:gridSpan w:val="2"/>
            <w:tcBorders>
              <w:bottom w:val="nil"/>
            </w:tcBorders>
          </w:tcPr>
          <w:p w14:paraId="748F2E65" w14:textId="4E096A4A" w:rsidR="005D1324" w:rsidRPr="0027412A" w:rsidRDefault="005D1324" w:rsidP="005D1324">
            <w:pPr>
              <w:ind w:right="179"/>
              <w:jc w:val="center"/>
              <w:rPr>
                <w:sz w:val="20"/>
                <w:szCs w:val="20"/>
                <w:lang w:val="en-US"/>
              </w:rPr>
            </w:pPr>
            <w:r w:rsidRPr="0027412A">
              <w:rPr>
                <w:sz w:val="20"/>
                <w:szCs w:val="20"/>
                <w:lang w:val="en-US"/>
              </w:rPr>
              <w:t>RD-MG-030/1</w:t>
            </w:r>
          </w:p>
        </w:tc>
        <w:tc>
          <w:tcPr>
            <w:tcW w:w="4248" w:type="dxa"/>
            <w:tcBorders>
              <w:bottom w:val="nil"/>
            </w:tcBorders>
          </w:tcPr>
          <w:p w14:paraId="33F3DF6A" w14:textId="08265029" w:rsidR="005D1324" w:rsidRPr="0027412A" w:rsidRDefault="005D1324" w:rsidP="005D1324">
            <w:pPr>
              <w:ind w:left="-11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7412A">
              <w:rPr>
                <w:sz w:val="20"/>
                <w:szCs w:val="20"/>
                <w:lang w:val="en-US"/>
              </w:rPr>
              <w:t>RD-MG-030/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1C959146" w14:textId="77777777" w:rsidR="0027412A" w:rsidRDefault="0027412A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5F8615D0" w14:textId="5DBFCAAA" w:rsidR="00CE226F" w:rsidRDefault="00956897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4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3515"/>
        <w:gridCol w:w="3515"/>
      </w:tblGrid>
      <w:tr w:rsidR="00423A20" w:rsidRPr="00C10182" w14:paraId="71E132F8" w14:textId="77777777" w:rsidTr="00423A20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EA052" w14:textId="77777777" w:rsidR="00423A20" w:rsidRPr="00C10182" w:rsidRDefault="00423A20" w:rsidP="00423A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93491" w14:textId="7B11A740" w:rsidR="00423A20" w:rsidRPr="00C10182" w:rsidRDefault="00DE639E" w:rsidP="00423A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E639E">
              <w:rPr>
                <w:b/>
                <w:sz w:val="20"/>
                <w:szCs w:val="20"/>
                <w:lang w:val="en-US"/>
              </w:rPr>
              <w:t>RD-MG-030/1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28328" w14:textId="2C0DD085" w:rsidR="00423A20" w:rsidRPr="00C10182" w:rsidRDefault="00DE639E" w:rsidP="00423A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E639E">
              <w:rPr>
                <w:b/>
                <w:sz w:val="20"/>
                <w:szCs w:val="20"/>
                <w:lang w:val="en-US"/>
              </w:rPr>
              <w:t>RD-MG-030/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C2ECA" w:rsidRPr="005D08D2" w14:paraId="544655D1" w14:textId="77777777" w:rsidTr="001A563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4502" w14:textId="59C8B402" w:rsidR="005C2ECA" w:rsidRPr="00C10182" w:rsidRDefault="005C2ECA" w:rsidP="005C2E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zakres</w:t>
            </w:r>
            <w:proofErr w:type="spellEnd"/>
            <w:r w:rsidR="00956897" w:rsidRPr="00956897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dokładność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9EA" w14:textId="6D7FEB39" w:rsidR="005C2ECA" w:rsidRPr="005C2ECA" w:rsidRDefault="005C2ECA" w:rsidP="005C2E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0.00 – 14.00 / </w:t>
            </w: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6B9" w14:textId="752E4607" w:rsidR="005C2ECA" w:rsidRPr="00C10182" w:rsidRDefault="005C2ECA" w:rsidP="005C2E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 – 14.00 / </w:t>
            </w: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>0.01</w:t>
            </w:r>
          </w:p>
        </w:tc>
      </w:tr>
      <w:tr w:rsidR="005C2ECA" w:rsidRPr="005D08D2" w14:paraId="28DDBA56" w14:textId="77777777" w:rsidTr="00FC19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06BB" w14:textId="5920850E" w:rsidR="005C2ECA" w:rsidRDefault="005C2ECA" w:rsidP="005C2E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mV 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zakres</w:t>
            </w:r>
            <w:proofErr w:type="spellEnd"/>
            <w:r w:rsidR="00956897" w:rsidRPr="00956897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dokładność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FE" w14:textId="5C93105A" w:rsidR="005C2ECA" w:rsidRPr="005C2ECA" w:rsidRDefault="005C2ECA" w:rsidP="005C2E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0B1" w14:textId="69B5A711" w:rsidR="005C2ECA" w:rsidRDefault="005C2ECA" w:rsidP="005C2E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1999 / </w:t>
            </w:r>
            <w:r>
              <w:rPr>
                <w:rFonts w:cstheme="minorHAnsi"/>
                <w:sz w:val="20"/>
                <w:szCs w:val="20"/>
                <w:lang w:val="en-US"/>
              </w:rPr>
              <w:t>±1</w:t>
            </w:r>
          </w:p>
        </w:tc>
      </w:tr>
      <w:tr w:rsidR="005C2ECA" w:rsidRPr="005D08D2" w14:paraId="48D7BA61" w14:textId="77777777" w:rsidTr="00FC19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A87E" w14:textId="2B133A4B" w:rsidR="005C2ECA" w:rsidRDefault="005C2ECA" w:rsidP="005C2EC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Temperatu</w:t>
            </w:r>
            <w:r w:rsidR="00956897">
              <w:rPr>
                <w:sz w:val="20"/>
                <w:szCs w:val="20"/>
                <w:lang w:val="en-US"/>
              </w:rPr>
              <w:t>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zakres</w:t>
            </w:r>
            <w:proofErr w:type="spellEnd"/>
            <w:r w:rsidR="00956897" w:rsidRPr="00956897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956897" w:rsidRPr="00956897">
              <w:rPr>
                <w:sz w:val="20"/>
                <w:szCs w:val="20"/>
                <w:lang w:val="en-US"/>
              </w:rPr>
              <w:t>dokładność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3BA" w14:textId="11C92466" w:rsidR="005C2ECA" w:rsidRPr="005C2ECA" w:rsidRDefault="005C2ECA" w:rsidP="005C2EC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-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340E" w14:textId="6F89230B" w:rsidR="005C2ECA" w:rsidRDefault="005C2ECA" w:rsidP="005C2E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0.0 – 100.0 °C / ±0.4 °C</w:t>
            </w:r>
          </w:p>
        </w:tc>
      </w:tr>
      <w:tr w:rsidR="00E558CE" w:rsidRPr="005D08D2" w14:paraId="2E776E0B" w14:textId="77777777" w:rsidTr="00DC638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DC6F" w14:textId="3C7405D2" w:rsidR="00E558CE" w:rsidRDefault="00956897" w:rsidP="008629C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Punkty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kalibracji</w:t>
            </w:r>
            <w:proofErr w:type="spellEnd"/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FBD" w14:textId="04C6C47E" w:rsidR="00E558CE" w:rsidRDefault="00E558CE" w:rsidP="00862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8629C7" w:rsidRPr="005D08D2" w14:paraId="35328743" w14:textId="77777777" w:rsidTr="00423A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B140" w14:textId="3AF12EFF" w:rsidR="008629C7" w:rsidRDefault="00956897" w:rsidP="008629C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przybliżona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97A" w14:textId="6C8B92D9" w:rsidR="008629C7" w:rsidRPr="008629C7" w:rsidRDefault="005C2ECA" w:rsidP="00862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  <w:r w:rsidR="008629C7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672" w14:textId="37EE9DDD" w:rsidR="008629C7" w:rsidRDefault="005C2ECA" w:rsidP="00862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="00E558CE">
              <w:rPr>
                <w:sz w:val="20"/>
                <w:szCs w:val="20"/>
                <w:lang w:val="en-US"/>
              </w:rPr>
              <w:t xml:space="preserve"> g</w:t>
            </w:r>
          </w:p>
        </w:tc>
      </w:tr>
    </w:tbl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DADD" w14:textId="77777777" w:rsidR="00EB48DB" w:rsidRDefault="00EB48DB" w:rsidP="00424D59">
      <w:pPr>
        <w:spacing w:after="0" w:line="240" w:lineRule="auto"/>
      </w:pPr>
      <w:r>
        <w:separator/>
      </w:r>
    </w:p>
  </w:endnote>
  <w:endnote w:type="continuationSeparator" w:id="0">
    <w:p w14:paraId="2EDBB3CA" w14:textId="77777777" w:rsidR="00EB48DB" w:rsidRDefault="00EB48DB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C39B" w14:textId="77777777" w:rsidR="00EB48DB" w:rsidRDefault="00EB48DB" w:rsidP="00424D59">
      <w:pPr>
        <w:spacing w:after="0" w:line="240" w:lineRule="auto"/>
      </w:pPr>
      <w:r>
        <w:separator/>
      </w:r>
    </w:p>
  </w:footnote>
  <w:footnote w:type="continuationSeparator" w:id="0">
    <w:p w14:paraId="7BCAFC57" w14:textId="77777777" w:rsidR="00EB48DB" w:rsidRDefault="00EB48DB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5944A88A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53E6A846" w:rsidR="00F81E8D" w:rsidRPr="0061055E" w:rsidRDefault="00956897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Sprzęt</w:t>
                          </w:r>
                          <w:proofErr w:type="spellEnd"/>
                          <w:r>
                            <w:rPr>
                              <w:sz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ogólny</w:t>
                          </w:r>
                          <w:proofErr w:type="spellEnd"/>
                        </w:p>
                        <w:p w14:paraId="19297CC9" w14:textId="790F2685" w:rsidR="00C9646E" w:rsidRDefault="000D76E9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 xml:space="preserve">PH </w:t>
                          </w:r>
                          <w:r w:rsidR="00956897">
                            <w:rPr>
                              <w:b/>
                              <w:lang w:val="en-US"/>
                            </w:rPr>
                            <w:t>METRY</w:t>
                          </w:r>
                          <w:r>
                            <w:rPr>
                              <w:b/>
                              <w:lang w:val="en-US"/>
                            </w:rPr>
                            <w:t xml:space="preserve"> </w:t>
                          </w: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53E6A846" w:rsidR="00F81E8D" w:rsidRPr="0061055E" w:rsidRDefault="00956897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Sprzęt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ogólny</w:t>
                    </w:r>
                    <w:proofErr w:type="spellEnd"/>
                  </w:p>
                  <w:p w14:paraId="19297CC9" w14:textId="790F2685" w:rsidR="00C9646E" w:rsidRDefault="000D76E9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PH </w:t>
                    </w:r>
                    <w:r w:rsidR="00956897">
                      <w:rPr>
                        <w:b/>
                        <w:lang w:val="en-US"/>
                      </w:rPr>
                      <w:t>METRY</w: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56897">
      <w:rPr>
        <w:b/>
        <w:noProof/>
        <w:lang w:val="en-US"/>
      </w:rPr>
      <w:drawing>
        <wp:inline distT="0" distB="0" distL="0" distR="0" wp14:anchorId="3A029C1C" wp14:editId="09C151C4">
          <wp:extent cx="6299835" cy="787400"/>
          <wp:effectExtent l="0" t="0" r="5715" b="0"/>
          <wp:docPr id="17210227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022795" name="Obraz 1721022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9DC"/>
    <w:multiLevelType w:val="hybridMultilevel"/>
    <w:tmpl w:val="8200A288"/>
    <w:lvl w:ilvl="0" w:tplc="0A6A0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319340">
    <w:abstractNumId w:val="1"/>
  </w:num>
  <w:num w:numId="2" w16cid:durableId="46635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27F4D"/>
    <w:rsid w:val="00041F23"/>
    <w:rsid w:val="00056397"/>
    <w:rsid w:val="00056E1C"/>
    <w:rsid w:val="00072A38"/>
    <w:rsid w:val="000875F2"/>
    <w:rsid w:val="000933A8"/>
    <w:rsid w:val="00094FB8"/>
    <w:rsid w:val="000B0022"/>
    <w:rsid w:val="000B3F2E"/>
    <w:rsid w:val="000B686B"/>
    <w:rsid w:val="000C119D"/>
    <w:rsid w:val="000D6ECB"/>
    <w:rsid w:val="000D7403"/>
    <w:rsid w:val="000D76E9"/>
    <w:rsid w:val="001223C2"/>
    <w:rsid w:val="0013611F"/>
    <w:rsid w:val="00137DF8"/>
    <w:rsid w:val="00170613"/>
    <w:rsid w:val="00193356"/>
    <w:rsid w:val="001A4375"/>
    <w:rsid w:val="001B37F1"/>
    <w:rsid w:val="001C06FD"/>
    <w:rsid w:val="002078D7"/>
    <w:rsid w:val="00214012"/>
    <w:rsid w:val="00215A3B"/>
    <w:rsid w:val="002164FD"/>
    <w:rsid w:val="00241E2E"/>
    <w:rsid w:val="00242DC1"/>
    <w:rsid w:val="00250D3F"/>
    <w:rsid w:val="0025414E"/>
    <w:rsid w:val="0026058A"/>
    <w:rsid w:val="0027412A"/>
    <w:rsid w:val="00282354"/>
    <w:rsid w:val="00292538"/>
    <w:rsid w:val="002B3022"/>
    <w:rsid w:val="002B3BC4"/>
    <w:rsid w:val="002D244A"/>
    <w:rsid w:val="002E27BC"/>
    <w:rsid w:val="002F4A3B"/>
    <w:rsid w:val="00301A1B"/>
    <w:rsid w:val="00326CA9"/>
    <w:rsid w:val="003312B9"/>
    <w:rsid w:val="0034135B"/>
    <w:rsid w:val="00351A5D"/>
    <w:rsid w:val="003A4DA5"/>
    <w:rsid w:val="003A6CB9"/>
    <w:rsid w:val="003B0EDC"/>
    <w:rsid w:val="003C6183"/>
    <w:rsid w:val="003C68D4"/>
    <w:rsid w:val="003D7952"/>
    <w:rsid w:val="00403D77"/>
    <w:rsid w:val="004052E3"/>
    <w:rsid w:val="00410F08"/>
    <w:rsid w:val="00423A20"/>
    <w:rsid w:val="00424D59"/>
    <w:rsid w:val="00430DF4"/>
    <w:rsid w:val="004321FA"/>
    <w:rsid w:val="00444191"/>
    <w:rsid w:val="00453AD4"/>
    <w:rsid w:val="00492C4F"/>
    <w:rsid w:val="00497A98"/>
    <w:rsid w:val="004B46DB"/>
    <w:rsid w:val="004B4853"/>
    <w:rsid w:val="004C3CB6"/>
    <w:rsid w:val="004F2D57"/>
    <w:rsid w:val="00563A00"/>
    <w:rsid w:val="00565438"/>
    <w:rsid w:val="0057251E"/>
    <w:rsid w:val="005A4412"/>
    <w:rsid w:val="005B11D9"/>
    <w:rsid w:val="005B2070"/>
    <w:rsid w:val="005B269F"/>
    <w:rsid w:val="005B696A"/>
    <w:rsid w:val="005C2ECA"/>
    <w:rsid w:val="005C41EA"/>
    <w:rsid w:val="005C5828"/>
    <w:rsid w:val="005C5D89"/>
    <w:rsid w:val="005D1324"/>
    <w:rsid w:val="005F076F"/>
    <w:rsid w:val="005F60FC"/>
    <w:rsid w:val="005F6DCD"/>
    <w:rsid w:val="0061055E"/>
    <w:rsid w:val="0061768D"/>
    <w:rsid w:val="006376C8"/>
    <w:rsid w:val="00641BDA"/>
    <w:rsid w:val="00672A73"/>
    <w:rsid w:val="00673B3C"/>
    <w:rsid w:val="006805E8"/>
    <w:rsid w:val="006B03E7"/>
    <w:rsid w:val="006B2A51"/>
    <w:rsid w:val="006C68E3"/>
    <w:rsid w:val="006D32D1"/>
    <w:rsid w:val="006E2DED"/>
    <w:rsid w:val="0070425E"/>
    <w:rsid w:val="00711264"/>
    <w:rsid w:val="0072642C"/>
    <w:rsid w:val="00734F37"/>
    <w:rsid w:val="00747A35"/>
    <w:rsid w:val="00756E30"/>
    <w:rsid w:val="00794361"/>
    <w:rsid w:val="007A7F60"/>
    <w:rsid w:val="007C7309"/>
    <w:rsid w:val="007E32BA"/>
    <w:rsid w:val="007F4F2D"/>
    <w:rsid w:val="00813D57"/>
    <w:rsid w:val="008324D8"/>
    <w:rsid w:val="0084035F"/>
    <w:rsid w:val="00840B1F"/>
    <w:rsid w:val="00840D0E"/>
    <w:rsid w:val="00842DE3"/>
    <w:rsid w:val="00846FFE"/>
    <w:rsid w:val="00853B2F"/>
    <w:rsid w:val="008629C7"/>
    <w:rsid w:val="008676EC"/>
    <w:rsid w:val="00876814"/>
    <w:rsid w:val="00891FC2"/>
    <w:rsid w:val="0089566C"/>
    <w:rsid w:val="008B50E3"/>
    <w:rsid w:val="008D6D15"/>
    <w:rsid w:val="008E0DF9"/>
    <w:rsid w:val="008F1B02"/>
    <w:rsid w:val="008F582D"/>
    <w:rsid w:val="008F6378"/>
    <w:rsid w:val="009178A1"/>
    <w:rsid w:val="00956897"/>
    <w:rsid w:val="00961005"/>
    <w:rsid w:val="009645F3"/>
    <w:rsid w:val="00975D3E"/>
    <w:rsid w:val="009F5BEC"/>
    <w:rsid w:val="00A06564"/>
    <w:rsid w:val="00A12D26"/>
    <w:rsid w:val="00A54D61"/>
    <w:rsid w:val="00A57771"/>
    <w:rsid w:val="00A61B86"/>
    <w:rsid w:val="00A62171"/>
    <w:rsid w:val="00A74EBA"/>
    <w:rsid w:val="00A95E38"/>
    <w:rsid w:val="00AB5203"/>
    <w:rsid w:val="00AB7295"/>
    <w:rsid w:val="00AF3DD4"/>
    <w:rsid w:val="00AF7967"/>
    <w:rsid w:val="00B03E35"/>
    <w:rsid w:val="00B22A9D"/>
    <w:rsid w:val="00B672CB"/>
    <w:rsid w:val="00B96E80"/>
    <w:rsid w:val="00BA35F2"/>
    <w:rsid w:val="00BB3AB5"/>
    <w:rsid w:val="00BC169B"/>
    <w:rsid w:val="00BD7C3A"/>
    <w:rsid w:val="00C10182"/>
    <w:rsid w:val="00C23946"/>
    <w:rsid w:val="00C2606C"/>
    <w:rsid w:val="00C35C56"/>
    <w:rsid w:val="00C62491"/>
    <w:rsid w:val="00C62B66"/>
    <w:rsid w:val="00C662A1"/>
    <w:rsid w:val="00C66745"/>
    <w:rsid w:val="00C767DE"/>
    <w:rsid w:val="00C85CD2"/>
    <w:rsid w:val="00C9646E"/>
    <w:rsid w:val="00CE226F"/>
    <w:rsid w:val="00CE6FBC"/>
    <w:rsid w:val="00CF30ED"/>
    <w:rsid w:val="00D26EDA"/>
    <w:rsid w:val="00D347DF"/>
    <w:rsid w:val="00D466EA"/>
    <w:rsid w:val="00D52ED2"/>
    <w:rsid w:val="00D637CC"/>
    <w:rsid w:val="00D97DDF"/>
    <w:rsid w:val="00DA4C03"/>
    <w:rsid w:val="00DE410F"/>
    <w:rsid w:val="00DE639E"/>
    <w:rsid w:val="00DF2636"/>
    <w:rsid w:val="00E20642"/>
    <w:rsid w:val="00E434EF"/>
    <w:rsid w:val="00E46C27"/>
    <w:rsid w:val="00E558CE"/>
    <w:rsid w:val="00E55D4A"/>
    <w:rsid w:val="00E704E1"/>
    <w:rsid w:val="00E7230F"/>
    <w:rsid w:val="00E754AC"/>
    <w:rsid w:val="00E97DF8"/>
    <w:rsid w:val="00EB38F0"/>
    <w:rsid w:val="00EB48DB"/>
    <w:rsid w:val="00ED36E1"/>
    <w:rsid w:val="00EF0290"/>
    <w:rsid w:val="00F21700"/>
    <w:rsid w:val="00F31419"/>
    <w:rsid w:val="00F56B10"/>
    <w:rsid w:val="00F71DEC"/>
    <w:rsid w:val="00F81E8D"/>
    <w:rsid w:val="00F9796A"/>
    <w:rsid w:val="00FA0628"/>
    <w:rsid w:val="00FA39DB"/>
    <w:rsid w:val="00FA44C9"/>
    <w:rsid w:val="00FC4283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D2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DFB2-FB9E-43A5-A843-67180866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cp:lastPrinted>2022-07-24T21:54:00Z</cp:lastPrinted>
  <dcterms:created xsi:type="dcterms:W3CDTF">2023-04-11T02:16:00Z</dcterms:created>
  <dcterms:modified xsi:type="dcterms:W3CDTF">2023-04-11T02:30:00Z</dcterms:modified>
</cp:coreProperties>
</file>