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7"/>
        <w:gridCol w:w="234"/>
        <w:gridCol w:w="2073"/>
        <w:gridCol w:w="2345"/>
        <w:gridCol w:w="503"/>
        <w:gridCol w:w="1418"/>
        <w:gridCol w:w="1979"/>
      </w:tblGrid>
      <w:tr w:rsidR="00DB1D65" w14:paraId="76CE4AFB" w14:textId="77777777" w:rsidTr="001B6DE2">
        <w:tc>
          <w:tcPr>
            <w:tcW w:w="6952" w:type="dxa"/>
            <w:gridSpan w:val="5"/>
          </w:tcPr>
          <w:p w14:paraId="15E8AC30" w14:textId="472DA863" w:rsidR="00DB1D65" w:rsidRPr="004C3CB6" w:rsidRDefault="00594400" w:rsidP="004C3CB6">
            <w:pPr>
              <w:spacing w:line="276" w:lineRule="auto"/>
              <w:rPr>
                <w:u w:val="single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Model</w:t>
            </w:r>
            <w:r w:rsidR="00C961AA">
              <w:rPr>
                <w:b/>
                <w:sz w:val="24"/>
                <w:u w:val="single"/>
                <w:lang w:val="en-US"/>
              </w:rPr>
              <w:t>e</w:t>
            </w:r>
            <w:proofErr w:type="spellEnd"/>
            <w:r w:rsidR="00DB1D65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  <w:tc>
          <w:tcPr>
            <w:tcW w:w="3397" w:type="dxa"/>
            <w:gridSpan w:val="2"/>
            <w:vAlign w:val="bottom"/>
          </w:tcPr>
          <w:p w14:paraId="13928393" w14:textId="127B719D" w:rsidR="00DB1D65" w:rsidRPr="004C3CB6" w:rsidRDefault="00DB1D65" w:rsidP="00DB1D65">
            <w:pPr>
              <w:spacing w:line="276" w:lineRule="auto"/>
              <w:jc w:val="center"/>
              <w:rPr>
                <w:u w:val="single"/>
              </w:rPr>
            </w:pPr>
          </w:p>
        </w:tc>
      </w:tr>
      <w:tr w:rsidR="001B6DE2" w14:paraId="31388A15" w14:textId="77777777" w:rsidTr="001B6DE2">
        <w:tc>
          <w:tcPr>
            <w:tcW w:w="1797" w:type="dxa"/>
          </w:tcPr>
          <w:p w14:paraId="631F824E" w14:textId="7071C785" w:rsidR="001B6DE2" w:rsidRPr="007F5C30" w:rsidRDefault="001B6DE2" w:rsidP="00C42D87">
            <w:pPr>
              <w:rPr>
                <w:b/>
                <w:lang w:val="en-US"/>
              </w:rPr>
            </w:pPr>
            <w:r w:rsidRPr="00137DF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T</w:t>
            </w:r>
            <w:r w:rsidRPr="00137DF8">
              <w:rPr>
                <w:b/>
                <w:lang w:val="en-US"/>
              </w:rPr>
              <w:t>-MG-00</w:t>
            </w:r>
            <w:r>
              <w:rPr>
                <w:b/>
                <w:lang w:val="ru-RU"/>
              </w:rPr>
              <w:t>3</w:t>
            </w:r>
            <w:r w:rsidRPr="00137DF8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4.</w:t>
            </w:r>
            <w:r>
              <w:rPr>
                <w:b/>
                <w:lang w:val="ru-RU"/>
              </w:rPr>
              <w:t>5</w:t>
            </w:r>
            <w:r>
              <w:rPr>
                <w:b/>
                <w:lang w:val="en-US"/>
              </w:rPr>
              <w:t>L</w:t>
            </w:r>
          </w:p>
        </w:tc>
        <w:tc>
          <w:tcPr>
            <w:tcW w:w="5155" w:type="dxa"/>
            <w:gridSpan w:val="4"/>
          </w:tcPr>
          <w:p w14:paraId="6C7B5C68" w14:textId="68BFCECD" w:rsidR="001B6DE2" w:rsidRPr="00C961AA" w:rsidRDefault="001B6DE2" w:rsidP="00BA35F2">
            <w:pPr>
              <w:ind w:left="-110"/>
              <w:rPr>
                <w:rFonts w:cstheme="minorHAnsi"/>
                <w:lang w:val="pl-PL"/>
              </w:rPr>
            </w:pPr>
            <w:r w:rsidRPr="00C961AA">
              <w:rPr>
                <w:lang w:val="pl-PL"/>
              </w:rPr>
              <w:t xml:space="preserve">– </w:t>
            </w:r>
            <w:proofErr w:type="spellStart"/>
            <w:r w:rsidR="00C961AA" w:rsidRPr="00C961AA">
              <w:rPr>
                <w:lang w:val="pl-PL"/>
              </w:rPr>
              <w:t>Desykator</w:t>
            </w:r>
            <w:proofErr w:type="spellEnd"/>
            <w:r w:rsidR="00C961AA" w:rsidRPr="00C961AA">
              <w:rPr>
                <w:lang w:val="pl-PL"/>
              </w:rPr>
              <w:t xml:space="preserve"> próżniowy</w:t>
            </w:r>
            <w:r w:rsidR="003717E7" w:rsidRPr="00C961AA">
              <w:rPr>
                <w:lang w:val="pl-PL"/>
              </w:rPr>
              <w:t xml:space="preserve"> (</w:t>
            </w:r>
            <w:r w:rsidR="00C961AA" w:rsidRPr="00C961AA">
              <w:rPr>
                <w:lang w:val="pl-PL"/>
              </w:rPr>
              <w:t>typ lekki</w:t>
            </w:r>
            <w:r w:rsidR="003717E7" w:rsidRPr="00C961AA">
              <w:rPr>
                <w:lang w:val="pl-PL"/>
              </w:rPr>
              <w:t>)</w:t>
            </w:r>
            <w:r w:rsidRPr="00C961AA">
              <w:rPr>
                <w:lang w:val="pl-PL"/>
              </w:rPr>
              <w:t xml:space="preserve">, </w:t>
            </w:r>
            <w:r w:rsidR="00C961AA">
              <w:rPr>
                <w:lang w:val="pl-PL"/>
              </w:rPr>
              <w:t xml:space="preserve">o poj. </w:t>
            </w:r>
            <w:r w:rsidRPr="00C961AA">
              <w:rPr>
                <w:lang w:val="pl-PL"/>
              </w:rPr>
              <w:t xml:space="preserve">4.5 </w:t>
            </w:r>
            <w:r w:rsidR="00C961AA">
              <w:rPr>
                <w:lang w:val="pl-PL"/>
              </w:rPr>
              <w:t>litra</w:t>
            </w:r>
          </w:p>
        </w:tc>
        <w:tc>
          <w:tcPr>
            <w:tcW w:w="3397" w:type="dxa"/>
            <w:gridSpan w:val="2"/>
            <w:vMerge w:val="restart"/>
            <w:vAlign w:val="center"/>
          </w:tcPr>
          <w:p w14:paraId="4AD6E5BE" w14:textId="4316C60C" w:rsidR="001B6DE2" w:rsidRPr="00C9646E" w:rsidRDefault="001B6DE2" w:rsidP="000540EF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B6DE2">
              <w:rPr>
                <w:rFonts w:cstheme="minorHAnsi"/>
                <w:noProof/>
                <w:lang w:val="en-US"/>
              </w:rPr>
              <w:drawing>
                <wp:inline distT="0" distB="0" distL="0" distR="0" wp14:anchorId="5BB89938" wp14:editId="7810BAD8">
                  <wp:extent cx="1300602" cy="11988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76" cy="120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DE2" w14:paraId="476FC36A" w14:textId="77777777" w:rsidTr="001B6DE2">
        <w:trPr>
          <w:trHeight w:val="237"/>
        </w:trPr>
        <w:tc>
          <w:tcPr>
            <w:tcW w:w="1797" w:type="dxa"/>
          </w:tcPr>
          <w:p w14:paraId="4CC33021" w14:textId="1D844FFB" w:rsidR="001B6DE2" w:rsidRPr="00BA35F2" w:rsidRDefault="001B6DE2" w:rsidP="0026058A">
            <w:pPr>
              <w:rPr>
                <w:b/>
              </w:rPr>
            </w:pPr>
            <w:r w:rsidRPr="00137DF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T</w:t>
            </w:r>
            <w:r w:rsidRPr="00137DF8">
              <w:rPr>
                <w:b/>
                <w:lang w:val="en-US"/>
              </w:rPr>
              <w:t>-MG-00</w:t>
            </w:r>
            <w:r>
              <w:rPr>
                <w:b/>
                <w:lang w:val="ru-RU"/>
              </w:rPr>
              <w:t>3</w:t>
            </w:r>
            <w:r w:rsidRPr="00137DF8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12L</w:t>
            </w:r>
          </w:p>
        </w:tc>
        <w:tc>
          <w:tcPr>
            <w:tcW w:w="5155" w:type="dxa"/>
            <w:gridSpan w:val="4"/>
          </w:tcPr>
          <w:p w14:paraId="5D5252B7" w14:textId="2625D0B9" w:rsidR="001B6DE2" w:rsidRPr="00C961AA" w:rsidRDefault="001B6DE2" w:rsidP="0026058A">
            <w:pPr>
              <w:ind w:left="-110"/>
              <w:rPr>
                <w:lang w:val="pl-PL"/>
              </w:rPr>
            </w:pPr>
            <w:r w:rsidRPr="00C961AA">
              <w:rPr>
                <w:lang w:val="pl-PL"/>
              </w:rPr>
              <w:t xml:space="preserve">– </w:t>
            </w:r>
            <w:proofErr w:type="spellStart"/>
            <w:r w:rsidR="00C961AA" w:rsidRPr="00C961AA">
              <w:rPr>
                <w:lang w:val="pl-PL"/>
              </w:rPr>
              <w:t>Desykator</w:t>
            </w:r>
            <w:proofErr w:type="spellEnd"/>
            <w:r w:rsidR="00C961AA" w:rsidRPr="00C961AA">
              <w:rPr>
                <w:lang w:val="pl-PL"/>
              </w:rPr>
              <w:t xml:space="preserve"> próżniowy </w:t>
            </w:r>
            <w:r w:rsidR="003717E7" w:rsidRPr="00C961AA">
              <w:rPr>
                <w:lang w:val="pl-PL"/>
              </w:rPr>
              <w:t>(</w:t>
            </w:r>
            <w:r w:rsidR="00C961AA" w:rsidRPr="00C961AA">
              <w:rPr>
                <w:lang w:val="pl-PL"/>
              </w:rPr>
              <w:t>typ lekki</w:t>
            </w:r>
            <w:r w:rsidR="003717E7" w:rsidRPr="00C961AA">
              <w:rPr>
                <w:lang w:val="pl-PL"/>
              </w:rPr>
              <w:t>)</w:t>
            </w:r>
            <w:r w:rsidRPr="00C961AA">
              <w:rPr>
                <w:lang w:val="pl-PL"/>
              </w:rPr>
              <w:t xml:space="preserve">, </w:t>
            </w:r>
            <w:r w:rsidR="00C961AA" w:rsidRPr="00C961AA">
              <w:rPr>
                <w:lang w:val="pl-PL"/>
              </w:rPr>
              <w:t xml:space="preserve">o poj. </w:t>
            </w:r>
            <w:r w:rsidR="00C961AA">
              <w:rPr>
                <w:lang w:val="pl-PL"/>
              </w:rPr>
              <w:t>12</w:t>
            </w:r>
            <w:r w:rsidR="00C961AA" w:rsidRPr="00C961AA">
              <w:rPr>
                <w:lang w:val="pl-PL"/>
              </w:rPr>
              <w:t xml:space="preserve"> litr</w:t>
            </w:r>
            <w:r w:rsidR="00C961AA">
              <w:rPr>
                <w:lang w:val="pl-PL"/>
              </w:rPr>
              <w:t>ów</w:t>
            </w:r>
          </w:p>
        </w:tc>
        <w:tc>
          <w:tcPr>
            <w:tcW w:w="3397" w:type="dxa"/>
            <w:gridSpan w:val="2"/>
            <w:vMerge/>
          </w:tcPr>
          <w:p w14:paraId="771A4FAE" w14:textId="7C1C1B5A" w:rsidR="001B6DE2" w:rsidRPr="00C961AA" w:rsidRDefault="001B6DE2" w:rsidP="0026058A">
            <w:pPr>
              <w:ind w:left="-110"/>
              <w:rPr>
                <w:lang w:val="pl-PL"/>
              </w:rPr>
            </w:pPr>
          </w:p>
        </w:tc>
      </w:tr>
      <w:tr w:rsidR="001B6DE2" w14:paraId="4DF992C1" w14:textId="77777777" w:rsidTr="001B6DE2">
        <w:tc>
          <w:tcPr>
            <w:tcW w:w="1797" w:type="dxa"/>
          </w:tcPr>
          <w:p w14:paraId="73FCEB51" w14:textId="05C1DABE" w:rsidR="001B6DE2" w:rsidRPr="007F5C30" w:rsidRDefault="001B6DE2" w:rsidP="0026058A">
            <w:pPr>
              <w:rPr>
                <w:b/>
                <w:lang w:val="en-US"/>
              </w:rPr>
            </w:pPr>
            <w:r w:rsidRPr="00137DF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T</w:t>
            </w:r>
            <w:r w:rsidRPr="00137DF8">
              <w:rPr>
                <w:b/>
                <w:lang w:val="en-US"/>
              </w:rPr>
              <w:t>-MG-00</w:t>
            </w:r>
            <w:r>
              <w:rPr>
                <w:b/>
                <w:lang w:val="ru-RU"/>
              </w:rPr>
              <w:t>3</w:t>
            </w:r>
            <w:r w:rsidRPr="00137DF8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20S</w:t>
            </w:r>
          </w:p>
        </w:tc>
        <w:tc>
          <w:tcPr>
            <w:tcW w:w="5155" w:type="dxa"/>
            <w:gridSpan w:val="4"/>
          </w:tcPr>
          <w:p w14:paraId="0AF75944" w14:textId="4D0AE3A5" w:rsidR="001B6DE2" w:rsidRPr="00C961AA" w:rsidRDefault="001B6DE2" w:rsidP="0026058A">
            <w:pPr>
              <w:ind w:left="-110"/>
              <w:rPr>
                <w:lang w:val="pl-PL"/>
              </w:rPr>
            </w:pPr>
            <w:r w:rsidRPr="00C961AA">
              <w:rPr>
                <w:lang w:val="pl-PL"/>
              </w:rPr>
              <w:t xml:space="preserve">– </w:t>
            </w:r>
            <w:proofErr w:type="spellStart"/>
            <w:r w:rsidR="00C961AA" w:rsidRPr="00C961AA">
              <w:rPr>
                <w:lang w:val="pl-PL"/>
              </w:rPr>
              <w:t>Desykator</w:t>
            </w:r>
            <w:proofErr w:type="spellEnd"/>
            <w:r w:rsidR="00C961AA" w:rsidRPr="00C961AA">
              <w:rPr>
                <w:lang w:val="pl-PL"/>
              </w:rPr>
              <w:t xml:space="preserve"> próżniowy </w:t>
            </w:r>
            <w:r w:rsidR="003717E7" w:rsidRPr="00C961AA">
              <w:rPr>
                <w:lang w:val="pl-PL"/>
              </w:rPr>
              <w:t>(</w:t>
            </w:r>
            <w:r w:rsidR="00C961AA">
              <w:rPr>
                <w:lang w:val="pl-PL"/>
              </w:rPr>
              <w:t xml:space="preserve">typ </w:t>
            </w:r>
            <w:r w:rsidR="00CE2749">
              <w:rPr>
                <w:lang w:val="pl-PL"/>
              </w:rPr>
              <w:t>ciężki</w:t>
            </w:r>
            <w:r w:rsidR="003717E7" w:rsidRPr="00C961AA">
              <w:rPr>
                <w:lang w:val="pl-PL"/>
              </w:rPr>
              <w:t>)</w:t>
            </w:r>
            <w:r w:rsidRPr="00C961AA">
              <w:rPr>
                <w:lang w:val="pl-PL"/>
              </w:rPr>
              <w:t xml:space="preserve">, </w:t>
            </w:r>
            <w:r w:rsidR="00C961AA" w:rsidRPr="00C961AA">
              <w:rPr>
                <w:lang w:val="pl-PL"/>
              </w:rPr>
              <w:t xml:space="preserve">o poj. </w:t>
            </w:r>
            <w:r w:rsidR="00C961AA">
              <w:rPr>
                <w:lang w:val="pl-PL"/>
              </w:rPr>
              <w:t>20</w:t>
            </w:r>
            <w:r w:rsidR="00C961AA" w:rsidRPr="00C961AA">
              <w:rPr>
                <w:lang w:val="pl-PL"/>
              </w:rPr>
              <w:t xml:space="preserve"> litrów</w:t>
            </w:r>
          </w:p>
        </w:tc>
        <w:tc>
          <w:tcPr>
            <w:tcW w:w="3397" w:type="dxa"/>
            <w:gridSpan w:val="2"/>
            <w:vMerge/>
          </w:tcPr>
          <w:p w14:paraId="48DC7ECE" w14:textId="54D859BC" w:rsidR="001B6DE2" w:rsidRPr="00C961AA" w:rsidRDefault="001B6DE2" w:rsidP="0026058A">
            <w:pPr>
              <w:ind w:left="-110"/>
              <w:rPr>
                <w:lang w:val="pl-PL"/>
              </w:rPr>
            </w:pPr>
          </w:p>
        </w:tc>
      </w:tr>
      <w:tr w:rsidR="001B6DE2" w14:paraId="123EE040" w14:textId="77777777" w:rsidTr="001B6DE2">
        <w:tc>
          <w:tcPr>
            <w:tcW w:w="1797" w:type="dxa"/>
          </w:tcPr>
          <w:p w14:paraId="7A16CD72" w14:textId="367EE168" w:rsidR="001B6DE2" w:rsidRPr="007F5C30" w:rsidRDefault="001B6DE2" w:rsidP="001A54AD">
            <w:pPr>
              <w:rPr>
                <w:b/>
                <w:lang w:val="en-US"/>
              </w:rPr>
            </w:pPr>
            <w:r w:rsidRPr="00137DF8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D</w:t>
            </w:r>
            <w:r w:rsidRPr="00137DF8">
              <w:rPr>
                <w:b/>
                <w:lang w:val="en-US"/>
              </w:rPr>
              <w:t>-MG-00</w:t>
            </w:r>
            <w:r>
              <w:rPr>
                <w:b/>
                <w:lang w:val="ru-RU"/>
              </w:rPr>
              <w:t>3</w:t>
            </w:r>
            <w:r w:rsidRPr="00137DF8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30S</w:t>
            </w:r>
          </w:p>
        </w:tc>
        <w:tc>
          <w:tcPr>
            <w:tcW w:w="5155" w:type="dxa"/>
            <w:gridSpan w:val="4"/>
          </w:tcPr>
          <w:p w14:paraId="5E7604B1" w14:textId="227FAE7E" w:rsidR="001B6DE2" w:rsidRPr="00C961AA" w:rsidRDefault="001B6DE2" w:rsidP="001A54AD">
            <w:pPr>
              <w:ind w:left="-110"/>
              <w:rPr>
                <w:lang w:val="pl-PL"/>
              </w:rPr>
            </w:pPr>
            <w:r w:rsidRPr="00C961AA">
              <w:rPr>
                <w:lang w:val="pl-PL"/>
              </w:rPr>
              <w:t xml:space="preserve">– </w:t>
            </w:r>
            <w:proofErr w:type="spellStart"/>
            <w:r w:rsidR="00C961AA" w:rsidRPr="00C961AA">
              <w:rPr>
                <w:lang w:val="pl-PL"/>
              </w:rPr>
              <w:t>Desykator</w:t>
            </w:r>
            <w:proofErr w:type="spellEnd"/>
            <w:r w:rsidR="00C961AA" w:rsidRPr="00C961AA">
              <w:rPr>
                <w:lang w:val="pl-PL"/>
              </w:rPr>
              <w:t xml:space="preserve"> próżniowy </w:t>
            </w:r>
            <w:r w:rsidR="003717E7" w:rsidRPr="00C961AA">
              <w:rPr>
                <w:lang w:val="pl-PL"/>
              </w:rPr>
              <w:t>(</w:t>
            </w:r>
            <w:r w:rsidR="00CE2749">
              <w:rPr>
                <w:lang w:val="pl-PL"/>
              </w:rPr>
              <w:t>typ ciężki</w:t>
            </w:r>
            <w:r w:rsidR="003717E7" w:rsidRPr="00C961AA">
              <w:rPr>
                <w:lang w:val="pl-PL"/>
              </w:rPr>
              <w:t>)</w:t>
            </w:r>
            <w:r w:rsidRPr="00C961AA">
              <w:rPr>
                <w:lang w:val="pl-PL"/>
              </w:rPr>
              <w:t xml:space="preserve">, </w:t>
            </w:r>
            <w:r w:rsidR="00C961AA" w:rsidRPr="00C961AA">
              <w:rPr>
                <w:lang w:val="pl-PL"/>
              </w:rPr>
              <w:t xml:space="preserve">o poj. </w:t>
            </w:r>
            <w:r w:rsidR="00CE2749">
              <w:rPr>
                <w:lang w:val="pl-PL"/>
              </w:rPr>
              <w:t>3</w:t>
            </w:r>
            <w:r w:rsidR="00C961AA" w:rsidRPr="00C961AA">
              <w:rPr>
                <w:lang w:val="pl-PL"/>
              </w:rPr>
              <w:t>0 litrów</w:t>
            </w:r>
          </w:p>
        </w:tc>
        <w:tc>
          <w:tcPr>
            <w:tcW w:w="3397" w:type="dxa"/>
            <w:gridSpan w:val="2"/>
            <w:vMerge/>
          </w:tcPr>
          <w:p w14:paraId="57D49AAE" w14:textId="6E195F9D" w:rsidR="001B6DE2" w:rsidRPr="00C961AA" w:rsidRDefault="001B6DE2" w:rsidP="001A54AD">
            <w:pPr>
              <w:ind w:left="-110"/>
              <w:rPr>
                <w:lang w:val="pl-PL"/>
              </w:rPr>
            </w:pPr>
          </w:p>
        </w:tc>
      </w:tr>
      <w:tr w:rsidR="001B6DE2" w:rsidRPr="00881325" w14:paraId="5507B502" w14:textId="77777777" w:rsidTr="001B6DE2">
        <w:tc>
          <w:tcPr>
            <w:tcW w:w="1797" w:type="dxa"/>
          </w:tcPr>
          <w:p w14:paraId="6BFC6565" w14:textId="77777777" w:rsidR="001B6DE2" w:rsidRPr="00881325" w:rsidRDefault="001B6DE2" w:rsidP="001A54AD">
            <w:pPr>
              <w:rPr>
                <w:b/>
                <w:sz w:val="10"/>
                <w:szCs w:val="10"/>
                <w:lang w:val="pl-PL"/>
              </w:rPr>
            </w:pPr>
          </w:p>
        </w:tc>
        <w:tc>
          <w:tcPr>
            <w:tcW w:w="5155" w:type="dxa"/>
            <w:gridSpan w:val="4"/>
          </w:tcPr>
          <w:p w14:paraId="4CCACB5A" w14:textId="77777777" w:rsidR="001B6DE2" w:rsidRPr="00881325" w:rsidRDefault="001B6DE2" w:rsidP="001A54AD">
            <w:pPr>
              <w:ind w:left="-110"/>
              <w:rPr>
                <w:sz w:val="10"/>
                <w:szCs w:val="10"/>
                <w:lang w:val="pl-PL"/>
              </w:rPr>
            </w:pPr>
          </w:p>
        </w:tc>
        <w:tc>
          <w:tcPr>
            <w:tcW w:w="3397" w:type="dxa"/>
            <w:gridSpan w:val="2"/>
            <w:vMerge/>
          </w:tcPr>
          <w:p w14:paraId="1AE818AF" w14:textId="77777777" w:rsidR="001B6DE2" w:rsidRPr="00881325" w:rsidRDefault="001B6DE2" w:rsidP="001A54AD">
            <w:pPr>
              <w:ind w:left="-110"/>
              <w:rPr>
                <w:sz w:val="10"/>
                <w:szCs w:val="10"/>
                <w:lang w:val="pl-PL"/>
              </w:rPr>
            </w:pPr>
          </w:p>
        </w:tc>
      </w:tr>
      <w:tr w:rsidR="001B6DE2" w14:paraId="2A871AFE" w14:textId="77777777" w:rsidTr="001B6DE2">
        <w:tc>
          <w:tcPr>
            <w:tcW w:w="6952" w:type="dxa"/>
            <w:gridSpan w:val="5"/>
          </w:tcPr>
          <w:p w14:paraId="6FC34FC0" w14:textId="26D18820" w:rsidR="001B6DE2" w:rsidRPr="004C3CB6" w:rsidRDefault="001B6DE2" w:rsidP="00A74EBA">
            <w:pPr>
              <w:spacing w:line="276" w:lineRule="auto"/>
              <w:rPr>
                <w:lang w:val="en-US"/>
              </w:rPr>
            </w:pPr>
            <w:r w:rsidRPr="0061055E">
              <w:rPr>
                <w:b/>
                <w:sz w:val="24"/>
                <w:u w:val="single"/>
                <w:lang w:val="en-US"/>
              </w:rPr>
              <w:t>A</w:t>
            </w:r>
            <w:r w:rsidR="00C961AA">
              <w:rPr>
                <w:b/>
                <w:sz w:val="24"/>
                <w:u w:val="single"/>
                <w:lang w:val="en-US"/>
              </w:rPr>
              <w:t>kcesoria</w:t>
            </w:r>
            <w:r w:rsidRPr="008324D8">
              <w:rPr>
                <w:b/>
                <w:sz w:val="24"/>
                <w:u w:val="single"/>
                <w:lang w:val="en-US"/>
              </w:rPr>
              <w:t>:</w:t>
            </w:r>
          </w:p>
        </w:tc>
        <w:tc>
          <w:tcPr>
            <w:tcW w:w="3397" w:type="dxa"/>
            <w:gridSpan w:val="2"/>
            <w:vMerge/>
            <w:vAlign w:val="center"/>
          </w:tcPr>
          <w:p w14:paraId="12CBABB6" w14:textId="05012594" w:rsidR="001B6DE2" w:rsidRPr="004C3CB6" w:rsidRDefault="001B6DE2" w:rsidP="00AE0695">
            <w:pPr>
              <w:spacing w:line="276" w:lineRule="auto"/>
              <w:jc w:val="center"/>
              <w:rPr>
                <w:lang w:val="en-US"/>
              </w:rPr>
            </w:pPr>
          </w:p>
        </w:tc>
      </w:tr>
      <w:tr w:rsidR="001B6DE2" w14:paraId="456DF553" w14:textId="77777777" w:rsidTr="001B6DE2">
        <w:tc>
          <w:tcPr>
            <w:tcW w:w="1797" w:type="dxa"/>
          </w:tcPr>
          <w:p w14:paraId="303AC00B" w14:textId="16684246" w:rsidR="001B6DE2" w:rsidRPr="005872F4" w:rsidRDefault="001B6DE2" w:rsidP="00D06906">
            <w:pPr>
              <w:rPr>
                <w:b/>
                <w:lang w:val="en-US"/>
              </w:rPr>
            </w:pPr>
            <w:r w:rsidRPr="005872F4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D</w:t>
            </w:r>
            <w:r w:rsidRPr="005872F4">
              <w:rPr>
                <w:b/>
                <w:lang w:val="en-US"/>
              </w:rPr>
              <w:t>-MG-003/</w:t>
            </w:r>
            <w:proofErr w:type="spellStart"/>
            <w:r w:rsidRPr="005872F4">
              <w:rPr>
                <w:b/>
                <w:lang w:val="en-US"/>
              </w:rPr>
              <w:t>z</w:t>
            </w:r>
            <w:r>
              <w:rPr>
                <w:b/>
                <w:lang w:val="en-US"/>
              </w:rPr>
              <w:t>S</w:t>
            </w:r>
            <w:r w:rsidRPr="005872F4">
              <w:rPr>
                <w:b/>
                <w:lang w:val="en-US"/>
              </w:rPr>
              <w:t>P</w:t>
            </w:r>
            <w:proofErr w:type="spellEnd"/>
          </w:p>
        </w:tc>
        <w:tc>
          <w:tcPr>
            <w:tcW w:w="234" w:type="dxa"/>
          </w:tcPr>
          <w:p w14:paraId="58E643BB" w14:textId="22611E93" w:rsidR="001B6DE2" w:rsidRDefault="001B6DE2" w:rsidP="00D06906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 xml:space="preserve">– </w:t>
            </w:r>
          </w:p>
        </w:tc>
        <w:tc>
          <w:tcPr>
            <w:tcW w:w="4921" w:type="dxa"/>
            <w:gridSpan w:val="3"/>
          </w:tcPr>
          <w:p w14:paraId="14C13FB1" w14:textId="61D31F54" w:rsidR="001B6DE2" w:rsidRPr="00CE2749" w:rsidRDefault="00CE2749" w:rsidP="00D06906">
            <w:pPr>
              <w:ind w:left="-110"/>
              <w:rPr>
                <w:lang w:val="pl-PL"/>
              </w:rPr>
            </w:pPr>
            <w:r w:rsidRPr="00CE2749">
              <w:rPr>
                <w:lang w:val="pl-PL"/>
              </w:rPr>
              <w:t>Dwustopniowa pompa próżniowa</w:t>
            </w:r>
            <w:r w:rsidR="001B6DE2" w:rsidRPr="00CE2749">
              <w:rPr>
                <w:lang w:val="pl-PL"/>
              </w:rPr>
              <w:t xml:space="preserve">, 42 </w:t>
            </w:r>
            <w:r w:rsidRPr="00CE2749">
              <w:rPr>
                <w:lang w:val="pl-PL"/>
              </w:rPr>
              <w:t>l</w:t>
            </w:r>
            <w:r w:rsidR="001B6DE2" w:rsidRPr="00CE2749">
              <w:rPr>
                <w:lang w:val="pl-PL"/>
              </w:rPr>
              <w:t>/min</w:t>
            </w:r>
          </w:p>
        </w:tc>
        <w:tc>
          <w:tcPr>
            <w:tcW w:w="3397" w:type="dxa"/>
            <w:gridSpan w:val="2"/>
            <w:vMerge/>
            <w:vAlign w:val="bottom"/>
          </w:tcPr>
          <w:p w14:paraId="54B52C36" w14:textId="5663ABF1" w:rsidR="001B6DE2" w:rsidRPr="00CE2749" w:rsidRDefault="001B6DE2" w:rsidP="00AE0695">
            <w:pPr>
              <w:ind w:left="-110"/>
              <w:jc w:val="center"/>
              <w:rPr>
                <w:rFonts w:cstheme="minorHAnsi"/>
                <w:lang w:val="pl-PL"/>
              </w:rPr>
            </w:pPr>
          </w:p>
        </w:tc>
      </w:tr>
      <w:tr w:rsidR="001B6DE2" w14:paraId="325BAB7A" w14:textId="77777777" w:rsidTr="001B6DE2">
        <w:tc>
          <w:tcPr>
            <w:tcW w:w="1797" w:type="dxa"/>
          </w:tcPr>
          <w:p w14:paraId="1165B532" w14:textId="5463BB09" w:rsidR="001B6DE2" w:rsidRPr="005872F4" w:rsidRDefault="001B6DE2" w:rsidP="00D06906">
            <w:pPr>
              <w:rPr>
                <w:b/>
                <w:lang w:val="en-US"/>
              </w:rPr>
            </w:pPr>
            <w:r w:rsidRPr="005872F4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D</w:t>
            </w:r>
            <w:r w:rsidRPr="005872F4">
              <w:rPr>
                <w:b/>
                <w:lang w:val="en-US"/>
              </w:rPr>
              <w:t>-MG-003/</w:t>
            </w:r>
            <w:proofErr w:type="spellStart"/>
            <w:r w:rsidRPr="005872F4">
              <w:rPr>
                <w:b/>
                <w:lang w:val="en-US"/>
              </w:rPr>
              <w:t>zPP</w:t>
            </w:r>
            <w:proofErr w:type="spellEnd"/>
          </w:p>
        </w:tc>
        <w:tc>
          <w:tcPr>
            <w:tcW w:w="234" w:type="dxa"/>
          </w:tcPr>
          <w:p w14:paraId="05E4FF75" w14:textId="110B263C" w:rsidR="001B6DE2" w:rsidRDefault="001B6DE2" w:rsidP="00D06906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 xml:space="preserve">– </w:t>
            </w:r>
          </w:p>
        </w:tc>
        <w:tc>
          <w:tcPr>
            <w:tcW w:w="4921" w:type="dxa"/>
            <w:gridSpan w:val="3"/>
          </w:tcPr>
          <w:p w14:paraId="3D28D923" w14:textId="37792A67" w:rsidR="001B6DE2" w:rsidRPr="00CE2749" w:rsidRDefault="00CE2749" w:rsidP="00D06906">
            <w:pPr>
              <w:ind w:left="-110"/>
              <w:rPr>
                <w:lang w:val="pl-PL"/>
              </w:rPr>
            </w:pPr>
            <w:r w:rsidRPr="00CE2749">
              <w:rPr>
                <w:lang w:val="pl-PL"/>
              </w:rPr>
              <w:t>Dwustopniowa pompa próżniowa</w:t>
            </w:r>
            <w:r w:rsidR="001B6DE2" w:rsidRPr="00CE2749">
              <w:rPr>
                <w:lang w:val="pl-PL"/>
              </w:rPr>
              <w:t>, 100 L/min</w:t>
            </w:r>
          </w:p>
        </w:tc>
        <w:tc>
          <w:tcPr>
            <w:tcW w:w="3397" w:type="dxa"/>
            <w:gridSpan w:val="2"/>
            <w:vMerge/>
          </w:tcPr>
          <w:p w14:paraId="631EDEF1" w14:textId="5F447AD8" w:rsidR="001B6DE2" w:rsidRPr="00CE2749" w:rsidRDefault="001B6DE2" w:rsidP="000540EF">
            <w:pPr>
              <w:ind w:left="-110"/>
              <w:jc w:val="center"/>
              <w:rPr>
                <w:rFonts w:cstheme="minorHAnsi"/>
                <w:lang w:val="pl-PL"/>
              </w:rPr>
            </w:pPr>
          </w:p>
        </w:tc>
      </w:tr>
      <w:tr w:rsidR="00AE0695" w14:paraId="2E453A20" w14:textId="77777777" w:rsidTr="001B6DE2">
        <w:tc>
          <w:tcPr>
            <w:tcW w:w="1797" w:type="dxa"/>
          </w:tcPr>
          <w:p w14:paraId="46C14A2F" w14:textId="77777777" w:rsidR="00AE0695" w:rsidRPr="00137DF8" w:rsidRDefault="00AE0695" w:rsidP="003138D4">
            <w:pPr>
              <w:rPr>
                <w:rFonts w:cstheme="minorHAnsi"/>
                <w:b/>
                <w:lang w:val="en-US"/>
              </w:rPr>
            </w:pPr>
            <w:r w:rsidRPr="005872F4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D</w:t>
            </w:r>
            <w:r w:rsidRPr="005872F4">
              <w:rPr>
                <w:b/>
                <w:lang w:val="en-US"/>
              </w:rPr>
              <w:t>-MG-003/</w:t>
            </w:r>
            <w:proofErr w:type="spellStart"/>
            <w:r w:rsidRPr="005872F4">
              <w:rPr>
                <w:b/>
                <w:lang w:val="en-US"/>
              </w:rPr>
              <w:t>z</w:t>
            </w:r>
            <w:r>
              <w:rPr>
                <w:b/>
                <w:lang w:val="en-US"/>
              </w:rPr>
              <w:t>D</w:t>
            </w:r>
            <w:r w:rsidRPr="005872F4">
              <w:rPr>
                <w:b/>
                <w:lang w:val="en-US"/>
              </w:rPr>
              <w:t>P</w:t>
            </w:r>
            <w:proofErr w:type="spellEnd"/>
          </w:p>
        </w:tc>
        <w:tc>
          <w:tcPr>
            <w:tcW w:w="234" w:type="dxa"/>
          </w:tcPr>
          <w:p w14:paraId="0047C605" w14:textId="77777777" w:rsidR="00AE0695" w:rsidRPr="00AB5203" w:rsidRDefault="00AE0695" w:rsidP="003138D4">
            <w:pPr>
              <w:ind w:left="-110"/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4921" w:type="dxa"/>
            <w:gridSpan w:val="3"/>
          </w:tcPr>
          <w:p w14:paraId="5C84523B" w14:textId="240B4B12" w:rsidR="00AE0695" w:rsidRPr="00AB5203" w:rsidRDefault="00CE2749" w:rsidP="003138D4">
            <w:pPr>
              <w:ind w:left="-110"/>
              <w:rPr>
                <w:rFonts w:cstheme="minorHAnsi"/>
                <w:lang w:val="en-US"/>
              </w:rPr>
            </w:pPr>
            <w:proofErr w:type="spellStart"/>
            <w:r w:rsidRPr="00CE2749">
              <w:rPr>
                <w:lang w:val="en-US"/>
              </w:rPr>
              <w:t>Membranowa</w:t>
            </w:r>
            <w:proofErr w:type="spellEnd"/>
            <w:r w:rsidRPr="00CE2749">
              <w:rPr>
                <w:lang w:val="en-US"/>
              </w:rPr>
              <w:t xml:space="preserve"> </w:t>
            </w:r>
            <w:proofErr w:type="spellStart"/>
            <w:r w:rsidRPr="00CE2749">
              <w:rPr>
                <w:lang w:val="en-US"/>
              </w:rPr>
              <w:t>pompa</w:t>
            </w:r>
            <w:proofErr w:type="spellEnd"/>
            <w:r w:rsidRPr="00CE2749">
              <w:rPr>
                <w:lang w:val="en-US"/>
              </w:rPr>
              <w:t xml:space="preserve"> </w:t>
            </w:r>
            <w:proofErr w:type="spellStart"/>
            <w:r w:rsidRPr="00CE2749">
              <w:rPr>
                <w:lang w:val="en-US"/>
              </w:rPr>
              <w:t>próżniowa</w:t>
            </w:r>
            <w:proofErr w:type="spellEnd"/>
          </w:p>
        </w:tc>
        <w:tc>
          <w:tcPr>
            <w:tcW w:w="3397" w:type="dxa"/>
            <w:gridSpan w:val="2"/>
          </w:tcPr>
          <w:p w14:paraId="5B5385EA" w14:textId="083852AD" w:rsidR="00AE0695" w:rsidRPr="00AB5203" w:rsidRDefault="001B6DE2" w:rsidP="000540EF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B6DE2">
              <w:rPr>
                <w:rFonts w:cstheme="minorHAnsi"/>
                <w:sz w:val="20"/>
                <w:lang w:val="en-US"/>
              </w:rPr>
              <w:t>RT-MG-003/12L</w:t>
            </w:r>
          </w:p>
        </w:tc>
      </w:tr>
      <w:tr w:rsidR="001B6DE2" w14:paraId="7745B6ED" w14:textId="77777777" w:rsidTr="001B6DE2">
        <w:tc>
          <w:tcPr>
            <w:tcW w:w="1797" w:type="dxa"/>
          </w:tcPr>
          <w:p w14:paraId="17ADF870" w14:textId="202A062E" w:rsidR="001B6DE2" w:rsidRPr="005872F4" w:rsidRDefault="001B6DE2" w:rsidP="00D06906">
            <w:pPr>
              <w:rPr>
                <w:b/>
                <w:lang w:val="en-US"/>
              </w:rPr>
            </w:pPr>
            <w:r w:rsidRPr="005872F4">
              <w:rPr>
                <w:b/>
                <w:lang w:val="en-US"/>
              </w:rPr>
              <w:t>RT-MG-003/z</w:t>
            </w:r>
            <w:r>
              <w:rPr>
                <w:b/>
                <w:lang w:val="en-US"/>
              </w:rPr>
              <w:t>G1</w:t>
            </w:r>
          </w:p>
        </w:tc>
        <w:tc>
          <w:tcPr>
            <w:tcW w:w="234" w:type="dxa"/>
          </w:tcPr>
          <w:p w14:paraId="08209C7C" w14:textId="0084014E" w:rsidR="001B6DE2" w:rsidRDefault="001B6DE2" w:rsidP="00D06906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>–</w:t>
            </w:r>
            <w:r w:rsidRPr="001B37F1">
              <w:rPr>
                <w:lang w:val="en-US"/>
              </w:rPr>
              <w:t xml:space="preserve"> </w:t>
            </w:r>
          </w:p>
        </w:tc>
        <w:tc>
          <w:tcPr>
            <w:tcW w:w="4418" w:type="dxa"/>
            <w:gridSpan w:val="2"/>
          </w:tcPr>
          <w:p w14:paraId="661FF293" w14:textId="3D7E8331" w:rsidR="001B6DE2" w:rsidRPr="00CE2749" w:rsidRDefault="00CE2749" w:rsidP="00D06906">
            <w:pPr>
              <w:ind w:left="-110"/>
              <w:rPr>
                <w:lang w:val="pl-PL"/>
              </w:rPr>
            </w:pPr>
            <w:r w:rsidRPr="00CE2749">
              <w:rPr>
                <w:lang w:val="pl-PL"/>
              </w:rPr>
              <w:t>Wakuometr kompletny z przyłączami i zaworem odpowietrzającym/regulacyjnym</w:t>
            </w:r>
          </w:p>
        </w:tc>
        <w:tc>
          <w:tcPr>
            <w:tcW w:w="3900" w:type="dxa"/>
            <w:gridSpan w:val="3"/>
            <w:vMerge w:val="restart"/>
            <w:vAlign w:val="center"/>
          </w:tcPr>
          <w:p w14:paraId="72A9CDB6" w14:textId="1EFAD091" w:rsidR="001B6DE2" w:rsidRPr="00AB5203" w:rsidRDefault="001B6DE2" w:rsidP="000540EF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B6DE2">
              <w:rPr>
                <w:rFonts w:cstheme="minorHAnsi"/>
                <w:noProof/>
                <w:lang w:val="en-US"/>
              </w:rPr>
              <w:drawing>
                <wp:inline distT="0" distB="0" distL="0" distR="0" wp14:anchorId="172015AF" wp14:editId="0F932134">
                  <wp:extent cx="1920240" cy="1498488"/>
                  <wp:effectExtent l="0" t="0" r="381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25" cy="150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DE2" w14:paraId="4F7F1246" w14:textId="77777777" w:rsidTr="001B6DE2">
        <w:tc>
          <w:tcPr>
            <w:tcW w:w="1797" w:type="dxa"/>
          </w:tcPr>
          <w:p w14:paraId="2D0AC66F" w14:textId="39878C9C" w:rsidR="001B6DE2" w:rsidRPr="005872F4" w:rsidRDefault="001B6DE2" w:rsidP="00D06906">
            <w:pPr>
              <w:rPr>
                <w:b/>
                <w:lang w:val="en-US"/>
              </w:rPr>
            </w:pPr>
            <w:r w:rsidRPr="005872F4">
              <w:rPr>
                <w:b/>
                <w:lang w:val="en-US"/>
              </w:rPr>
              <w:t>RT-MG-003/z</w:t>
            </w:r>
            <w:r>
              <w:rPr>
                <w:b/>
                <w:lang w:val="en-US"/>
              </w:rPr>
              <w:t>G3</w:t>
            </w:r>
          </w:p>
        </w:tc>
        <w:tc>
          <w:tcPr>
            <w:tcW w:w="234" w:type="dxa"/>
          </w:tcPr>
          <w:p w14:paraId="116B6B97" w14:textId="776FC7D3" w:rsidR="001B6DE2" w:rsidRDefault="001B6DE2" w:rsidP="00D06906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>–</w:t>
            </w:r>
            <w:r w:rsidRPr="001B37F1">
              <w:rPr>
                <w:lang w:val="en-US"/>
              </w:rPr>
              <w:t xml:space="preserve"> </w:t>
            </w:r>
          </w:p>
        </w:tc>
        <w:tc>
          <w:tcPr>
            <w:tcW w:w="4418" w:type="dxa"/>
            <w:gridSpan w:val="2"/>
          </w:tcPr>
          <w:p w14:paraId="449DA38D" w14:textId="77777777" w:rsidR="00CE2749" w:rsidRPr="00CE2749" w:rsidRDefault="00CE2749" w:rsidP="00CE2749">
            <w:pPr>
              <w:spacing w:after="0" w:line="240" w:lineRule="auto"/>
              <w:ind w:left="-110"/>
              <w:rPr>
                <w:lang w:val="pl-PL"/>
              </w:rPr>
            </w:pPr>
            <w:r w:rsidRPr="00CE2749">
              <w:rPr>
                <w:lang w:val="pl-PL"/>
              </w:rPr>
              <w:t>Wakuometr w komplecie z przyłączami do</w:t>
            </w:r>
          </w:p>
          <w:p w14:paraId="610B3C79" w14:textId="4C1B96EB" w:rsidR="001B6DE2" w:rsidRPr="00CE2749" w:rsidRDefault="00CE2749" w:rsidP="00CE2749">
            <w:pPr>
              <w:ind w:left="-110"/>
              <w:rPr>
                <w:lang w:val="pl-PL"/>
              </w:rPr>
            </w:pPr>
            <w:r w:rsidRPr="00CE2749">
              <w:rPr>
                <w:lang w:val="pl-PL"/>
              </w:rPr>
              <w:t>3 eksykatory i zawór</w:t>
            </w:r>
            <w:r w:rsidR="00881325">
              <w:rPr>
                <w:lang w:val="pl-PL"/>
              </w:rPr>
              <w:t xml:space="preserve"> </w:t>
            </w:r>
            <w:r>
              <w:rPr>
                <w:lang w:val="pl-PL"/>
              </w:rPr>
              <w:t>o</w:t>
            </w:r>
            <w:r w:rsidRPr="00CE2749">
              <w:rPr>
                <w:lang w:val="pl-PL"/>
              </w:rPr>
              <w:t>dpowietrzający</w:t>
            </w:r>
            <w:r w:rsidR="00881325">
              <w:rPr>
                <w:lang w:val="pl-PL"/>
              </w:rPr>
              <w:t xml:space="preserve"> </w:t>
            </w:r>
            <w:r w:rsidRPr="00CE2749">
              <w:rPr>
                <w:lang w:val="pl-PL"/>
              </w:rPr>
              <w:t>/</w:t>
            </w:r>
            <w:r w:rsidR="00881325">
              <w:rPr>
                <w:lang w:val="pl-PL"/>
              </w:rPr>
              <w:t xml:space="preserve"> </w:t>
            </w:r>
            <w:r w:rsidRPr="00CE2749">
              <w:rPr>
                <w:lang w:val="pl-PL"/>
              </w:rPr>
              <w:t>regulacyjny</w:t>
            </w:r>
          </w:p>
        </w:tc>
        <w:tc>
          <w:tcPr>
            <w:tcW w:w="3900" w:type="dxa"/>
            <w:gridSpan w:val="3"/>
            <w:vMerge/>
          </w:tcPr>
          <w:p w14:paraId="071BC5C7" w14:textId="77777777" w:rsidR="001B6DE2" w:rsidRPr="00CE2749" w:rsidRDefault="001B6DE2" w:rsidP="00D06906">
            <w:pPr>
              <w:ind w:left="-110"/>
              <w:rPr>
                <w:rFonts w:cstheme="minorHAnsi"/>
                <w:lang w:val="pl-PL"/>
              </w:rPr>
            </w:pPr>
          </w:p>
        </w:tc>
      </w:tr>
      <w:tr w:rsidR="001B6DE2" w14:paraId="080FE3EE" w14:textId="77777777" w:rsidTr="001B6DE2">
        <w:tc>
          <w:tcPr>
            <w:tcW w:w="1797" w:type="dxa"/>
          </w:tcPr>
          <w:p w14:paraId="5C0FE8A7" w14:textId="1F489A5A" w:rsidR="001B6DE2" w:rsidRPr="005872F4" w:rsidRDefault="00BD59BB" w:rsidP="00D06906">
            <w:pPr>
              <w:rPr>
                <w:b/>
                <w:lang w:val="en-US"/>
              </w:rPr>
            </w:pPr>
            <w:r w:rsidRPr="00EC786D">
              <w:rPr>
                <w:b/>
                <w:lang w:val="uk-UA"/>
              </w:rPr>
              <w:t>RD-MG-003/zDU</w:t>
            </w:r>
          </w:p>
        </w:tc>
        <w:tc>
          <w:tcPr>
            <w:tcW w:w="234" w:type="dxa"/>
          </w:tcPr>
          <w:p w14:paraId="695D2D9A" w14:textId="5BA170F0" w:rsidR="001B6DE2" w:rsidRDefault="001B6DE2" w:rsidP="00D06906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>–</w:t>
            </w:r>
            <w:r w:rsidRPr="001B37F1">
              <w:rPr>
                <w:lang w:val="en-US"/>
              </w:rPr>
              <w:t xml:space="preserve"> </w:t>
            </w:r>
          </w:p>
        </w:tc>
        <w:tc>
          <w:tcPr>
            <w:tcW w:w="4418" w:type="dxa"/>
            <w:gridSpan w:val="2"/>
          </w:tcPr>
          <w:p w14:paraId="36AB4C1B" w14:textId="56FFD78B" w:rsidR="001B6DE2" w:rsidRPr="00881325" w:rsidRDefault="00881325" w:rsidP="00D06906">
            <w:pPr>
              <w:ind w:left="-110"/>
              <w:rPr>
                <w:lang w:val="pl-PL"/>
              </w:rPr>
            </w:pPr>
            <w:r w:rsidRPr="00881325">
              <w:rPr>
                <w:lang w:val="pl-PL"/>
              </w:rPr>
              <w:t>Osuszacz powietrza do użytku z żelem krzemionkowym</w:t>
            </w:r>
          </w:p>
        </w:tc>
        <w:tc>
          <w:tcPr>
            <w:tcW w:w="3900" w:type="dxa"/>
            <w:gridSpan w:val="3"/>
            <w:vMerge/>
          </w:tcPr>
          <w:p w14:paraId="64937582" w14:textId="77777777" w:rsidR="001B6DE2" w:rsidRPr="00881325" w:rsidRDefault="001B6DE2" w:rsidP="00D06906">
            <w:pPr>
              <w:ind w:left="-110"/>
              <w:rPr>
                <w:rFonts w:cstheme="minorHAnsi"/>
                <w:lang w:val="pl-PL"/>
              </w:rPr>
            </w:pPr>
          </w:p>
        </w:tc>
      </w:tr>
      <w:tr w:rsidR="001B6DE2" w14:paraId="1E8477F2" w14:textId="77777777" w:rsidTr="001B6DE2">
        <w:tc>
          <w:tcPr>
            <w:tcW w:w="1797" w:type="dxa"/>
          </w:tcPr>
          <w:p w14:paraId="4D94916D" w14:textId="7A5BB38C" w:rsidR="001B6DE2" w:rsidRPr="005872F4" w:rsidRDefault="00BD59BB" w:rsidP="00D06906">
            <w:pPr>
              <w:rPr>
                <w:b/>
                <w:lang w:val="en-US"/>
              </w:rPr>
            </w:pPr>
            <w:r w:rsidRPr="00AE2B77">
              <w:rPr>
                <w:b/>
                <w:lang w:val="uk-UA"/>
              </w:rPr>
              <w:t>RD-MG-003/zSG</w:t>
            </w:r>
          </w:p>
        </w:tc>
        <w:tc>
          <w:tcPr>
            <w:tcW w:w="234" w:type="dxa"/>
          </w:tcPr>
          <w:p w14:paraId="579BD5D8" w14:textId="11D77986" w:rsidR="001B6DE2" w:rsidRDefault="001B6DE2" w:rsidP="00D06906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>–</w:t>
            </w:r>
            <w:r w:rsidRPr="001B37F1">
              <w:rPr>
                <w:lang w:val="en-US"/>
              </w:rPr>
              <w:t xml:space="preserve"> </w:t>
            </w:r>
          </w:p>
        </w:tc>
        <w:tc>
          <w:tcPr>
            <w:tcW w:w="4418" w:type="dxa"/>
            <w:gridSpan w:val="2"/>
          </w:tcPr>
          <w:p w14:paraId="106791BE" w14:textId="0AAD03E2" w:rsidR="001B6DE2" w:rsidRPr="000B4DFD" w:rsidRDefault="00881325" w:rsidP="00D06906">
            <w:pPr>
              <w:ind w:left="-110"/>
              <w:rPr>
                <w:lang w:val="en-US"/>
              </w:rPr>
            </w:pPr>
            <w:proofErr w:type="spellStart"/>
            <w:r>
              <w:rPr>
                <w:lang w:val="en-US"/>
              </w:rPr>
              <w:t>Żel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silikonowy</w:t>
            </w:r>
            <w:proofErr w:type="spellEnd"/>
            <w:r w:rsidR="001B6DE2">
              <w:rPr>
                <w:lang w:val="en-US"/>
              </w:rPr>
              <w:t xml:space="preserve">, </w:t>
            </w:r>
            <w:r w:rsidR="001B6DE2" w:rsidRPr="008C2920">
              <w:rPr>
                <w:lang w:val="en-US"/>
              </w:rPr>
              <w:t xml:space="preserve">1 </w:t>
            </w:r>
            <w:r w:rsidR="001B6DE2">
              <w:rPr>
                <w:lang w:val="en-US"/>
              </w:rPr>
              <w:t>k</w:t>
            </w:r>
            <w:r w:rsidR="001B6DE2" w:rsidRPr="008C2920">
              <w:rPr>
                <w:lang w:val="en-US"/>
              </w:rPr>
              <w:t>g</w:t>
            </w:r>
          </w:p>
        </w:tc>
        <w:tc>
          <w:tcPr>
            <w:tcW w:w="3900" w:type="dxa"/>
            <w:gridSpan w:val="3"/>
            <w:vMerge/>
            <w:vAlign w:val="center"/>
          </w:tcPr>
          <w:p w14:paraId="704EEA6E" w14:textId="067E5944" w:rsidR="001B6DE2" w:rsidRPr="00AB5203" w:rsidRDefault="001B6DE2" w:rsidP="00AE0695">
            <w:pPr>
              <w:ind w:left="-110"/>
              <w:jc w:val="center"/>
              <w:rPr>
                <w:rFonts w:cstheme="minorHAnsi"/>
                <w:lang w:val="en-US"/>
              </w:rPr>
            </w:pPr>
          </w:p>
        </w:tc>
      </w:tr>
      <w:tr w:rsidR="001B6DE2" w14:paraId="063269F4" w14:textId="77777777" w:rsidTr="001B6DE2">
        <w:tc>
          <w:tcPr>
            <w:tcW w:w="1797" w:type="dxa"/>
          </w:tcPr>
          <w:p w14:paraId="4F72F502" w14:textId="0ABC912A" w:rsidR="001B6DE2" w:rsidRPr="005872F4" w:rsidRDefault="001B6DE2" w:rsidP="004F03D3">
            <w:pPr>
              <w:rPr>
                <w:b/>
                <w:lang w:val="en-US"/>
              </w:rPr>
            </w:pPr>
            <w:r w:rsidRPr="004F03D3">
              <w:rPr>
                <w:rFonts w:cstheme="minorHAnsi"/>
                <w:b/>
                <w:lang w:val="en-US"/>
              </w:rPr>
              <w:t>RT-MG-003/</w:t>
            </w:r>
            <w:proofErr w:type="spellStart"/>
            <w:r w:rsidRPr="004F03D3">
              <w:rPr>
                <w:rFonts w:cstheme="minorHAnsi"/>
                <w:b/>
                <w:lang w:val="en-US"/>
              </w:rPr>
              <w:t>z</w:t>
            </w:r>
            <w:r>
              <w:rPr>
                <w:rFonts w:cstheme="minorHAnsi"/>
                <w:b/>
                <w:lang w:val="en-US"/>
              </w:rPr>
              <w:t>D</w:t>
            </w:r>
            <w:proofErr w:type="spellEnd"/>
          </w:p>
        </w:tc>
        <w:tc>
          <w:tcPr>
            <w:tcW w:w="234" w:type="dxa"/>
          </w:tcPr>
          <w:p w14:paraId="082E338F" w14:textId="6686530D" w:rsidR="001B6DE2" w:rsidRDefault="001B6DE2" w:rsidP="004F03D3">
            <w:pPr>
              <w:ind w:left="-110"/>
              <w:rPr>
                <w:lang w:val="en-US"/>
              </w:rPr>
            </w:pPr>
            <w:r>
              <w:rPr>
                <w:lang w:val="en-US"/>
              </w:rPr>
              <w:t>–</w:t>
            </w:r>
            <w:r w:rsidRPr="001B37F1">
              <w:rPr>
                <w:lang w:val="en-US"/>
              </w:rPr>
              <w:t xml:space="preserve"> </w:t>
            </w:r>
          </w:p>
        </w:tc>
        <w:tc>
          <w:tcPr>
            <w:tcW w:w="4418" w:type="dxa"/>
            <w:gridSpan w:val="2"/>
          </w:tcPr>
          <w:p w14:paraId="0EB7FC7D" w14:textId="34E858B6" w:rsidR="001B6DE2" w:rsidRPr="00881325" w:rsidRDefault="00881325" w:rsidP="004F03D3">
            <w:pPr>
              <w:ind w:left="-110"/>
              <w:rPr>
                <w:lang w:val="pl-PL"/>
              </w:rPr>
            </w:pPr>
            <w:r w:rsidRPr="00881325">
              <w:rPr>
                <w:lang w:val="pl-PL"/>
              </w:rPr>
              <w:t xml:space="preserve">Eksykator </w:t>
            </w:r>
            <w:proofErr w:type="spellStart"/>
            <w:r w:rsidRPr="00881325">
              <w:rPr>
                <w:lang w:val="pl-PL"/>
              </w:rPr>
              <w:t>Dolly</w:t>
            </w:r>
            <w:proofErr w:type="spellEnd"/>
            <w:r w:rsidRPr="00881325">
              <w:rPr>
                <w:lang w:val="pl-PL"/>
              </w:rPr>
              <w:t xml:space="preserve"> do</w:t>
            </w:r>
            <w:r w:rsidRPr="00881325">
              <w:rPr>
                <w:lang w:val="pl-PL"/>
              </w:rPr>
              <w:t xml:space="preserve"> </w:t>
            </w:r>
            <w:r w:rsidR="001B6DE2" w:rsidRPr="00881325">
              <w:rPr>
                <w:lang w:val="pl-PL"/>
              </w:rPr>
              <w:t xml:space="preserve">RT-MG-003/20S </w:t>
            </w:r>
            <w:r w:rsidRPr="00881325">
              <w:rPr>
                <w:lang w:val="pl-PL"/>
              </w:rPr>
              <w:t>i</w:t>
            </w:r>
            <w:r w:rsidR="001B6DE2" w:rsidRPr="00881325">
              <w:rPr>
                <w:lang w:val="pl-PL"/>
              </w:rPr>
              <w:t xml:space="preserve"> </w:t>
            </w:r>
          </w:p>
          <w:p w14:paraId="6F7CA2A7" w14:textId="0B77D1CA" w:rsidR="001B6DE2" w:rsidRPr="007A12AE" w:rsidRDefault="001B6DE2" w:rsidP="004F03D3">
            <w:pPr>
              <w:ind w:left="-110"/>
              <w:rPr>
                <w:lang w:val="en-US"/>
              </w:rPr>
            </w:pPr>
            <w:r w:rsidRPr="007A12AE">
              <w:rPr>
                <w:lang w:val="en-US"/>
              </w:rPr>
              <w:t>RT-MG-003/</w:t>
            </w:r>
            <w:r>
              <w:rPr>
                <w:lang w:val="en-US"/>
              </w:rPr>
              <w:t>3</w:t>
            </w:r>
            <w:r w:rsidRPr="007A12AE">
              <w:rPr>
                <w:lang w:val="en-US"/>
              </w:rPr>
              <w:t>0S</w:t>
            </w:r>
          </w:p>
        </w:tc>
        <w:tc>
          <w:tcPr>
            <w:tcW w:w="3900" w:type="dxa"/>
            <w:gridSpan w:val="3"/>
            <w:vMerge/>
            <w:vAlign w:val="bottom"/>
          </w:tcPr>
          <w:p w14:paraId="1B78D93B" w14:textId="180B59BD" w:rsidR="001B6DE2" w:rsidRPr="00AB5203" w:rsidRDefault="001B6DE2" w:rsidP="00AE0695">
            <w:pPr>
              <w:ind w:left="-110"/>
              <w:jc w:val="center"/>
              <w:rPr>
                <w:rFonts w:cstheme="minorHAnsi"/>
                <w:lang w:val="en-US"/>
              </w:rPr>
            </w:pPr>
          </w:p>
        </w:tc>
      </w:tr>
      <w:tr w:rsidR="001B6DE2" w:rsidRPr="00881325" w14:paraId="2CE782F2" w14:textId="77777777" w:rsidTr="001B6DE2">
        <w:tc>
          <w:tcPr>
            <w:tcW w:w="6449" w:type="dxa"/>
            <w:gridSpan w:val="4"/>
          </w:tcPr>
          <w:p w14:paraId="6BBBF530" w14:textId="77777777" w:rsidR="001B6DE2" w:rsidRPr="00881325" w:rsidRDefault="001B6DE2" w:rsidP="004F03D3">
            <w:pPr>
              <w:ind w:left="-110"/>
              <w:rPr>
                <w:rFonts w:cstheme="minorHAnsi"/>
                <w:sz w:val="10"/>
                <w:szCs w:val="10"/>
                <w:lang w:val="en-US"/>
              </w:rPr>
            </w:pPr>
          </w:p>
        </w:tc>
        <w:tc>
          <w:tcPr>
            <w:tcW w:w="3900" w:type="dxa"/>
            <w:gridSpan w:val="3"/>
            <w:vMerge/>
          </w:tcPr>
          <w:p w14:paraId="24355416" w14:textId="7CEB58D6" w:rsidR="001B6DE2" w:rsidRPr="00881325" w:rsidRDefault="001B6DE2" w:rsidP="004F03D3">
            <w:pPr>
              <w:ind w:left="-110"/>
              <w:rPr>
                <w:rFonts w:cstheme="minorHAnsi"/>
                <w:sz w:val="10"/>
                <w:szCs w:val="10"/>
                <w:lang w:val="en-US"/>
              </w:rPr>
            </w:pPr>
          </w:p>
        </w:tc>
      </w:tr>
      <w:tr w:rsidR="001B6DE2" w14:paraId="5D654937" w14:textId="77777777" w:rsidTr="001B6DE2">
        <w:tc>
          <w:tcPr>
            <w:tcW w:w="6449" w:type="dxa"/>
            <w:gridSpan w:val="4"/>
          </w:tcPr>
          <w:p w14:paraId="52A4FDE1" w14:textId="033C4285" w:rsidR="001B6DE2" w:rsidRDefault="00C961AA" w:rsidP="000540EF">
            <w:pPr>
              <w:rPr>
                <w:rFonts w:cstheme="minorHAnsi"/>
                <w:lang w:val="en-US"/>
              </w:rPr>
            </w:pPr>
            <w:proofErr w:type="spellStart"/>
            <w:r>
              <w:rPr>
                <w:b/>
                <w:sz w:val="24"/>
                <w:u w:val="single"/>
                <w:lang w:val="de-DE"/>
              </w:rPr>
              <w:t>Normy</w:t>
            </w:r>
            <w:proofErr w:type="spellEnd"/>
            <w:r w:rsidR="001B6DE2" w:rsidRPr="004C3CB6">
              <w:rPr>
                <w:b/>
                <w:sz w:val="24"/>
                <w:u w:val="single"/>
                <w:lang w:val="de-DE"/>
              </w:rPr>
              <w:t>:</w:t>
            </w:r>
          </w:p>
        </w:tc>
        <w:tc>
          <w:tcPr>
            <w:tcW w:w="3900" w:type="dxa"/>
            <w:gridSpan w:val="3"/>
            <w:vMerge/>
          </w:tcPr>
          <w:p w14:paraId="1EAC91E2" w14:textId="77777777" w:rsidR="001B6DE2" w:rsidRPr="00AB5203" w:rsidRDefault="001B6DE2" w:rsidP="004F03D3">
            <w:pPr>
              <w:ind w:left="-110"/>
              <w:rPr>
                <w:rFonts w:cstheme="minorHAnsi"/>
                <w:lang w:val="en-US"/>
              </w:rPr>
            </w:pPr>
          </w:p>
        </w:tc>
      </w:tr>
      <w:tr w:rsidR="00DB17B1" w14:paraId="4B439857" w14:textId="77777777" w:rsidTr="001B6DE2">
        <w:tc>
          <w:tcPr>
            <w:tcW w:w="6449" w:type="dxa"/>
            <w:gridSpan w:val="4"/>
          </w:tcPr>
          <w:p w14:paraId="623FE6B3" w14:textId="79BB190B" w:rsidR="000540EF" w:rsidRDefault="000540EF" w:rsidP="000540EF">
            <w:pPr>
              <w:rPr>
                <w:rFonts w:cstheme="minorHAnsi"/>
                <w:lang w:val="en-US"/>
              </w:rPr>
            </w:pPr>
            <w:r w:rsidRPr="007A12AE">
              <w:rPr>
                <w:lang w:val="de-DE"/>
              </w:rPr>
              <w:t>EN 12697-5</w:t>
            </w:r>
            <w:r w:rsidR="008E71D0">
              <w:rPr>
                <w:lang w:val="de-DE"/>
              </w:rPr>
              <w:t xml:space="preserve">, </w:t>
            </w:r>
            <w:r w:rsidR="008E71D0" w:rsidRPr="007A12AE">
              <w:rPr>
                <w:lang w:val="de-DE"/>
              </w:rPr>
              <w:t>EN 12697-</w:t>
            </w:r>
            <w:r w:rsidR="008E71D0">
              <w:rPr>
                <w:lang w:val="de-DE"/>
              </w:rPr>
              <w:t>12</w:t>
            </w:r>
          </w:p>
        </w:tc>
        <w:tc>
          <w:tcPr>
            <w:tcW w:w="3900" w:type="dxa"/>
            <w:gridSpan w:val="3"/>
            <w:vAlign w:val="center"/>
          </w:tcPr>
          <w:p w14:paraId="488256AA" w14:textId="1D236E3B" w:rsidR="000540EF" w:rsidRPr="00AB5203" w:rsidRDefault="001B6DE2" w:rsidP="009D6831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B6DE2">
              <w:rPr>
                <w:rFonts w:cstheme="minorHAnsi"/>
                <w:sz w:val="20"/>
                <w:lang w:val="en-US"/>
              </w:rPr>
              <w:t>RT-MG-003/20S</w:t>
            </w:r>
          </w:p>
        </w:tc>
      </w:tr>
      <w:tr w:rsidR="000540EF" w:rsidRPr="00881325" w14:paraId="1C7F75D8" w14:textId="77777777" w:rsidTr="00B54B32">
        <w:tc>
          <w:tcPr>
            <w:tcW w:w="10349" w:type="dxa"/>
            <w:gridSpan w:val="7"/>
          </w:tcPr>
          <w:p w14:paraId="190629D4" w14:textId="77777777" w:rsidR="000540EF" w:rsidRPr="00881325" w:rsidRDefault="000540EF" w:rsidP="003138D4">
            <w:pPr>
              <w:ind w:left="-110"/>
              <w:rPr>
                <w:rFonts w:cstheme="minorHAnsi"/>
                <w:sz w:val="10"/>
                <w:szCs w:val="10"/>
                <w:lang w:val="en-US"/>
              </w:rPr>
            </w:pPr>
          </w:p>
        </w:tc>
      </w:tr>
      <w:tr w:rsidR="000540EF" w14:paraId="495A818E" w14:textId="77777777" w:rsidTr="00B54B32">
        <w:tc>
          <w:tcPr>
            <w:tcW w:w="10349" w:type="dxa"/>
            <w:gridSpan w:val="7"/>
          </w:tcPr>
          <w:p w14:paraId="6F2A6B12" w14:textId="20592064" w:rsidR="000540EF" w:rsidRPr="00AB5203" w:rsidRDefault="00C961AA" w:rsidP="000540EF">
            <w:pPr>
              <w:rPr>
                <w:rFonts w:cstheme="minorHAnsi"/>
                <w:lang w:val="en-US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Opis</w:t>
            </w:r>
            <w:proofErr w:type="spellEnd"/>
            <w:r w:rsidR="000540EF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0540EF" w:rsidRPr="001B6DE2" w14:paraId="3B67DB1E" w14:textId="77777777" w:rsidTr="002E144E">
        <w:tc>
          <w:tcPr>
            <w:tcW w:w="10349" w:type="dxa"/>
            <w:gridSpan w:val="7"/>
          </w:tcPr>
          <w:p w14:paraId="4A967157" w14:textId="77777777" w:rsidR="0065457C" w:rsidRPr="0065457C" w:rsidRDefault="0065457C" w:rsidP="0065457C">
            <w:pPr>
              <w:spacing w:after="0" w:line="240" w:lineRule="auto"/>
              <w:jc w:val="both"/>
              <w:rPr>
                <w:rFonts w:cstheme="minorHAnsi"/>
                <w:lang w:val="pl-PL"/>
              </w:rPr>
            </w:pPr>
            <w:r w:rsidRPr="0065457C">
              <w:rPr>
                <w:rFonts w:cstheme="minorHAnsi"/>
                <w:lang w:val="pl-PL"/>
              </w:rPr>
              <w:t xml:space="preserve">Eksykatory próżniowe RT-MG-003 służą do wyznaczania teoretycznej maksymalnej gęstości niezagęszczonych mieszanek mineralno-asfaltowych, a także do oznaczania </w:t>
            </w:r>
            <w:proofErr w:type="spellStart"/>
            <w:r w:rsidRPr="0065457C">
              <w:rPr>
                <w:rFonts w:cstheme="minorHAnsi"/>
                <w:lang w:val="pl-PL"/>
              </w:rPr>
              <w:t>wodowrażliwości</w:t>
            </w:r>
            <w:proofErr w:type="spellEnd"/>
            <w:r w:rsidRPr="0065457C">
              <w:rPr>
                <w:rFonts w:cstheme="minorHAnsi"/>
                <w:lang w:val="pl-PL"/>
              </w:rPr>
              <w:t xml:space="preserve"> próbek asfaltowych zgodnie z normą EN 12697-12.</w:t>
            </w:r>
          </w:p>
          <w:p w14:paraId="0886F22C" w14:textId="77777777" w:rsidR="0065457C" w:rsidRPr="0065457C" w:rsidRDefault="0065457C" w:rsidP="0065457C">
            <w:pPr>
              <w:spacing w:after="0" w:line="240" w:lineRule="auto"/>
              <w:jc w:val="both"/>
              <w:rPr>
                <w:rFonts w:cstheme="minorHAnsi"/>
                <w:lang w:val="pl-PL"/>
              </w:rPr>
            </w:pPr>
            <w:r w:rsidRPr="0065457C">
              <w:rPr>
                <w:rFonts w:cstheme="minorHAnsi"/>
                <w:lang w:val="pl-PL"/>
              </w:rPr>
              <w:t>RT-MG-003/4.5L i RT-MG-003/12L to lekkie eksykatory o pojemności 4,5 l i 12 l, wykonane z wytrzymałego przezroczystego tworzywa sztucznego.</w:t>
            </w:r>
          </w:p>
          <w:p w14:paraId="3C05341D" w14:textId="0A6D3687" w:rsidR="0065457C" w:rsidRPr="0065457C" w:rsidRDefault="0065457C" w:rsidP="0065457C">
            <w:pPr>
              <w:spacing w:after="0" w:line="240" w:lineRule="auto"/>
              <w:jc w:val="both"/>
              <w:rPr>
                <w:rFonts w:cstheme="minorHAnsi"/>
                <w:lang w:val="pl-PL"/>
              </w:rPr>
            </w:pPr>
            <w:r w:rsidRPr="0065457C">
              <w:rPr>
                <w:rFonts w:cstheme="minorHAnsi"/>
                <w:lang w:val="pl-PL"/>
              </w:rPr>
              <w:t>RT-MG-003/20S i RT-MG-003/30S to eksykatory typu ciężkiego o pojemności 20 L i 30 L wykonane ze stali nierdzewnej z przezroczystą po</w:t>
            </w:r>
            <w:r>
              <w:rPr>
                <w:rFonts w:cstheme="minorHAnsi"/>
                <w:lang w:val="pl-PL"/>
              </w:rPr>
              <w:t>krywą</w:t>
            </w:r>
            <w:r w:rsidRPr="0065457C">
              <w:rPr>
                <w:rFonts w:cstheme="minorHAnsi"/>
                <w:lang w:val="pl-PL"/>
              </w:rPr>
              <w:t>.</w:t>
            </w:r>
          </w:p>
          <w:p w14:paraId="2EAD03DE" w14:textId="77777777" w:rsidR="0065457C" w:rsidRPr="0065457C" w:rsidRDefault="0065457C" w:rsidP="0065457C">
            <w:pPr>
              <w:spacing w:after="0" w:line="240" w:lineRule="auto"/>
              <w:jc w:val="both"/>
              <w:rPr>
                <w:rFonts w:cstheme="minorHAnsi"/>
                <w:lang w:val="pl-PL"/>
              </w:rPr>
            </w:pPr>
            <w:r w:rsidRPr="0065457C">
              <w:rPr>
                <w:rFonts w:cstheme="minorHAnsi"/>
                <w:lang w:val="pl-PL"/>
              </w:rPr>
              <w:t>Wszystkie powyższe eksykatory próżniowe muszą być połączone z odpowiednią pompą próżniową i wakuometrem z zaworem upustowym/regulacyjnym (patrz akcesoria).</w:t>
            </w:r>
          </w:p>
          <w:p w14:paraId="4BDEBF90" w14:textId="37843FD5" w:rsidR="000540EF" w:rsidRPr="0065457C" w:rsidRDefault="0065457C" w:rsidP="0065457C">
            <w:pPr>
              <w:jc w:val="both"/>
              <w:rPr>
                <w:rFonts w:cstheme="minorHAnsi"/>
                <w:lang w:val="pl-PL"/>
              </w:rPr>
            </w:pPr>
            <w:r w:rsidRPr="0065457C">
              <w:rPr>
                <w:rFonts w:cstheme="minorHAnsi"/>
                <w:lang w:val="pl-PL"/>
              </w:rPr>
              <w:t>Eksykator próżniowy dostarczany w komplecie z zaciskami pokrywy (3 szt.), szybkozłączem, wężem próżniowym (2,0 m) i wewnętrzną półką ze stali nierdzewnej (jed</w:t>
            </w:r>
            <w:r>
              <w:rPr>
                <w:rFonts w:cstheme="minorHAnsi"/>
                <w:lang w:val="pl-PL"/>
              </w:rPr>
              <w:t>en</w:t>
            </w:r>
            <w:r w:rsidRPr="0065457C">
              <w:rPr>
                <w:rFonts w:cstheme="minorHAnsi"/>
                <w:lang w:val="pl-PL"/>
              </w:rPr>
              <w:t xml:space="preserve"> poziom dla RT-MG-003/4,5L i RT-MG-003 /12L, dwa poziomy dla</w:t>
            </w:r>
            <w:r>
              <w:rPr>
                <w:rFonts w:cstheme="minorHAnsi"/>
                <w:lang w:val="pl-PL"/>
              </w:rPr>
              <w:t xml:space="preserve"> </w:t>
            </w:r>
            <w:r w:rsidRPr="0065457C">
              <w:rPr>
                <w:rFonts w:cstheme="minorHAnsi"/>
                <w:lang w:val="pl-PL"/>
              </w:rPr>
              <w:t>RT-MG-003/20S i trzy poziomy dla RT-MG-003/30S).</w:t>
            </w:r>
          </w:p>
        </w:tc>
      </w:tr>
      <w:tr w:rsidR="00AE0695" w14:paraId="3BD43E1D" w14:textId="77777777" w:rsidTr="001B6DE2">
        <w:tc>
          <w:tcPr>
            <w:tcW w:w="2031" w:type="dxa"/>
            <w:gridSpan w:val="2"/>
            <w:vAlign w:val="bottom"/>
          </w:tcPr>
          <w:p w14:paraId="27D14D9B" w14:textId="52D2A144" w:rsidR="00DB17B1" w:rsidRDefault="00DB17B1" w:rsidP="00DB17B1">
            <w:pPr>
              <w:ind w:left="-110"/>
              <w:jc w:val="center"/>
              <w:rPr>
                <w:lang w:val="en-US"/>
              </w:rPr>
            </w:pPr>
            <w:r w:rsidRPr="006C1F1D">
              <w:rPr>
                <w:noProof/>
                <w:sz w:val="20"/>
                <w:lang w:val="en-US"/>
              </w:rPr>
              <w:drawing>
                <wp:inline distT="0" distB="0" distL="0" distR="0" wp14:anchorId="75819387" wp14:editId="386DAECA">
                  <wp:extent cx="1149350" cy="924999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24" cy="94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vAlign w:val="bottom"/>
          </w:tcPr>
          <w:p w14:paraId="2C8DE0E6" w14:textId="436A74C0" w:rsidR="00DB17B1" w:rsidRPr="007A12AE" w:rsidRDefault="00DB17B1" w:rsidP="00DB17B1">
            <w:pPr>
              <w:ind w:left="-110"/>
              <w:jc w:val="center"/>
              <w:rPr>
                <w:lang w:val="en-US"/>
              </w:rPr>
            </w:pPr>
            <w:r>
              <w:rPr>
                <w:rFonts w:cstheme="minorHAnsi"/>
                <w:noProof/>
                <w:sz w:val="24"/>
                <w:szCs w:val="24"/>
                <w:lang w:val="uk-UA"/>
              </w:rPr>
              <w:drawing>
                <wp:inline distT="0" distB="0" distL="0" distR="0" wp14:anchorId="660DD51F" wp14:editId="5767E9B2">
                  <wp:extent cx="1060795" cy="1064260"/>
                  <wp:effectExtent l="0" t="0" r="635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0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bottom"/>
          </w:tcPr>
          <w:p w14:paraId="239AEA9C" w14:textId="29098E13" w:rsidR="00DB17B1" w:rsidRPr="007A12AE" w:rsidRDefault="00DB17B1" w:rsidP="00DB17B1">
            <w:pPr>
              <w:ind w:left="-11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9C2DFD" wp14:editId="042608B0">
                  <wp:extent cx="854523" cy="863490"/>
                  <wp:effectExtent l="0" t="4445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" t="14379" r="6139" b="18378"/>
                          <a:stretch/>
                        </pic:blipFill>
                        <pic:spPr bwMode="auto">
                          <a:xfrm rot="16200000">
                            <a:off x="0" y="0"/>
                            <a:ext cx="861687" cy="87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gridSpan w:val="2"/>
            <w:vAlign w:val="bottom"/>
          </w:tcPr>
          <w:p w14:paraId="2CBEC08F" w14:textId="2A223E0A" w:rsidR="00DB17B1" w:rsidRPr="00AB5203" w:rsidRDefault="00DB17B1" w:rsidP="00DB17B1">
            <w:pPr>
              <w:ind w:left="-110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sz w:val="24"/>
                <w:szCs w:val="24"/>
                <w:lang w:val="uk-UA"/>
              </w:rPr>
              <w:drawing>
                <wp:inline distT="0" distB="0" distL="0" distR="0" wp14:anchorId="7EB2D3EE" wp14:editId="3E3ED397">
                  <wp:extent cx="1117522" cy="1039855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6" b="14249"/>
                          <a:stretch/>
                        </pic:blipFill>
                        <pic:spPr bwMode="auto">
                          <a:xfrm rot="16200000">
                            <a:off x="0" y="0"/>
                            <a:ext cx="1233210" cy="114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vAlign w:val="bottom"/>
          </w:tcPr>
          <w:p w14:paraId="09271819" w14:textId="5F1EF1C3" w:rsidR="00DB17B1" w:rsidRPr="00AB5203" w:rsidRDefault="00DB1D65" w:rsidP="00DB17B1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D175A">
              <w:rPr>
                <w:noProof/>
                <w:lang w:val="ru-RU" w:eastAsia="ru-RU"/>
              </w:rPr>
              <w:drawing>
                <wp:inline distT="0" distB="0" distL="0" distR="0" wp14:anchorId="412DBB1A" wp14:editId="76FDE941">
                  <wp:extent cx="1188000" cy="655712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/>
                          <pic:cNvPicPr/>
                        </pic:nvPicPr>
                        <pic:blipFill rotWithShape="1">
                          <a:blip r:embed="rId14"/>
                          <a:srcRect l="21256" t="37795" r="19324" b="18397"/>
                          <a:stretch/>
                        </pic:blipFill>
                        <pic:spPr bwMode="auto">
                          <a:xfrm>
                            <a:off x="0" y="0"/>
                            <a:ext cx="1188000" cy="655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695" w:rsidRPr="001C0575" w14:paraId="2F4C3447" w14:textId="77777777" w:rsidTr="001B6DE2">
        <w:tc>
          <w:tcPr>
            <w:tcW w:w="2031" w:type="dxa"/>
            <w:gridSpan w:val="2"/>
            <w:vAlign w:val="center"/>
          </w:tcPr>
          <w:p w14:paraId="5A4345B2" w14:textId="6A4ADCB2" w:rsidR="00DB17B1" w:rsidRPr="001C0575" w:rsidRDefault="005C4F69" w:rsidP="005C4F69">
            <w:pPr>
              <w:ind w:left="-110"/>
              <w:jc w:val="center"/>
              <w:rPr>
                <w:sz w:val="20"/>
                <w:lang w:val="en-US"/>
              </w:rPr>
            </w:pPr>
            <w:r w:rsidRPr="001C0575">
              <w:rPr>
                <w:sz w:val="20"/>
                <w:lang w:val="en-US"/>
              </w:rPr>
              <w:t>RD-MG-003/</w:t>
            </w:r>
            <w:proofErr w:type="spellStart"/>
            <w:r w:rsidRPr="001C0575">
              <w:rPr>
                <w:sz w:val="20"/>
                <w:lang w:val="en-US"/>
              </w:rPr>
              <w:t>zDP</w:t>
            </w:r>
            <w:proofErr w:type="spellEnd"/>
          </w:p>
        </w:tc>
        <w:tc>
          <w:tcPr>
            <w:tcW w:w="2073" w:type="dxa"/>
            <w:vAlign w:val="center"/>
          </w:tcPr>
          <w:p w14:paraId="61D5ABA8" w14:textId="369021FA" w:rsidR="00DB17B1" w:rsidRPr="001C0575" w:rsidRDefault="005C4F69" w:rsidP="005C4F69">
            <w:pPr>
              <w:ind w:left="-110"/>
              <w:jc w:val="center"/>
              <w:rPr>
                <w:sz w:val="20"/>
                <w:lang w:val="en-US"/>
              </w:rPr>
            </w:pPr>
            <w:r w:rsidRPr="001C0575">
              <w:rPr>
                <w:sz w:val="20"/>
                <w:lang w:val="en-US"/>
              </w:rPr>
              <w:t>RD-MG-003/</w:t>
            </w:r>
            <w:proofErr w:type="spellStart"/>
            <w:r w:rsidRPr="001C0575">
              <w:rPr>
                <w:sz w:val="20"/>
                <w:lang w:val="en-US"/>
              </w:rPr>
              <w:t>zPP</w:t>
            </w:r>
            <w:proofErr w:type="spellEnd"/>
          </w:p>
        </w:tc>
        <w:tc>
          <w:tcPr>
            <w:tcW w:w="2345" w:type="dxa"/>
            <w:vAlign w:val="center"/>
          </w:tcPr>
          <w:p w14:paraId="5D273EBF" w14:textId="705C5127" w:rsidR="00DB17B1" w:rsidRPr="001C0575" w:rsidRDefault="009D6831" w:rsidP="009D6831">
            <w:pPr>
              <w:ind w:left="-110"/>
              <w:jc w:val="center"/>
              <w:rPr>
                <w:sz w:val="20"/>
                <w:lang w:val="en-US"/>
              </w:rPr>
            </w:pPr>
            <w:r w:rsidRPr="001C0575">
              <w:rPr>
                <w:sz w:val="20"/>
                <w:lang w:val="en-US"/>
              </w:rPr>
              <w:t>RT-MG-003/zG1</w:t>
            </w:r>
          </w:p>
        </w:tc>
        <w:tc>
          <w:tcPr>
            <w:tcW w:w="1921" w:type="dxa"/>
            <w:gridSpan w:val="2"/>
            <w:vAlign w:val="center"/>
          </w:tcPr>
          <w:p w14:paraId="459F02BF" w14:textId="214529EC" w:rsidR="00DB17B1" w:rsidRPr="001C0575" w:rsidRDefault="009D6831" w:rsidP="009D6831">
            <w:pPr>
              <w:ind w:left="-110"/>
              <w:jc w:val="center"/>
              <w:rPr>
                <w:rFonts w:cstheme="minorHAnsi"/>
                <w:sz w:val="20"/>
                <w:lang w:val="en-US"/>
              </w:rPr>
            </w:pPr>
            <w:r w:rsidRPr="001C0575">
              <w:rPr>
                <w:rFonts w:cstheme="minorHAnsi"/>
                <w:sz w:val="20"/>
                <w:lang w:val="en-US"/>
              </w:rPr>
              <w:t>RT-MG-003/zG3</w:t>
            </w:r>
          </w:p>
        </w:tc>
        <w:tc>
          <w:tcPr>
            <w:tcW w:w="1979" w:type="dxa"/>
            <w:vAlign w:val="center"/>
          </w:tcPr>
          <w:p w14:paraId="00393FAB" w14:textId="0EE1099B" w:rsidR="00DB17B1" w:rsidRPr="001C0575" w:rsidRDefault="009D6831" w:rsidP="009D6831">
            <w:pPr>
              <w:ind w:left="-110"/>
              <w:jc w:val="center"/>
              <w:rPr>
                <w:rFonts w:cstheme="minorHAnsi"/>
                <w:sz w:val="20"/>
                <w:lang w:val="en-US"/>
              </w:rPr>
            </w:pPr>
            <w:r w:rsidRPr="001C0575">
              <w:rPr>
                <w:rFonts w:cstheme="minorHAnsi"/>
                <w:sz w:val="20"/>
                <w:lang w:val="en-US"/>
              </w:rPr>
              <w:t>RT-MG-003/</w:t>
            </w:r>
            <w:proofErr w:type="spellStart"/>
            <w:r w:rsidRPr="001C0575">
              <w:rPr>
                <w:rFonts w:cstheme="minorHAnsi"/>
                <w:sz w:val="20"/>
                <w:lang w:val="en-US"/>
              </w:rPr>
              <w:t>zS</w:t>
            </w:r>
            <w:proofErr w:type="spellEnd"/>
          </w:p>
        </w:tc>
      </w:tr>
    </w:tbl>
    <w:p w14:paraId="7C4E3104" w14:textId="77777777" w:rsidR="003C6183" w:rsidRPr="003C6183" w:rsidRDefault="003C6183" w:rsidP="004C3CB6">
      <w:pPr>
        <w:spacing w:after="0" w:line="276" w:lineRule="auto"/>
        <w:ind w:left="-142"/>
        <w:rPr>
          <w:sz w:val="16"/>
          <w:szCs w:val="12"/>
          <w:lang w:val="en-US"/>
        </w:rPr>
      </w:pPr>
    </w:p>
    <w:p w14:paraId="5F8615D0" w14:textId="00FD80C7" w:rsidR="00CE226F" w:rsidRDefault="00881325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Specyfikacja</w:t>
      </w:r>
      <w:proofErr w:type="spellEnd"/>
      <w:r>
        <w:rPr>
          <w:b/>
          <w:sz w:val="24"/>
          <w:u w:val="single"/>
          <w:lang w:val="en-US"/>
        </w:rPr>
        <w:t xml:space="preserve"> </w:t>
      </w:r>
      <w:proofErr w:type="spellStart"/>
      <w:r>
        <w:rPr>
          <w:b/>
          <w:sz w:val="24"/>
          <w:u w:val="single"/>
          <w:lang w:val="en-US"/>
        </w:rPr>
        <w:t>techniczna</w:t>
      </w:r>
      <w:proofErr w:type="spellEnd"/>
      <w:r w:rsidR="00CE226F" w:rsidRPr="004C3CB6">
        <w:rPr>
          <w:b/>
          <w:sz w:val="24"/>
          <w:u w:val="single"/>
          <w:lang w:val="en-US"/>
        </w:rPr>
        <w:t>:</w:t>
      </w:r>
    </w:p>
    <w:tbl>
      <w:tblPr>
        <w:tblStyle w:val="Tabela-Siatka"/>
        <w:tblW w:w="1037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65"/>
        <w:gridCol w:w="1928"/>
        <w:gridCol w:w="1928"/>
        <w:gridCol w:w="1928"/>
        <w:gridCol w:w="1928"/>
      </w:tblGrid>
      <w:tr w:rsidR="005C4F69" w:rsidRPr="0065457C" w14:paraId="679A9F28" w14:textId="00E53A33" w:rsidTr="005C4F69"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5F3CE7" w14:textId="77777777" w:rsidR="005C4F69" w:rsidRPr="0065457C" w:rsidRDefault="005C4F69" w:rsidP="000E5F2A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3D3F7A" w14:textId="49B352B0" w:rsidR="005C4F69" w:rsidRPr="0065457C" w:rsidRDefault="00294EC8" w:rsidP="000E5F2A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b/>
                <w:sz w:val="18"/>
                <w:szCs w:val="18"/>
                <w:lang w:val="en-US"/>
              </w:rPr>
              <w:t>RT-MG-003/4.5L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A873D4" w14:textId="46B50A35" w:rsidR="005C4F69" w:rsidRPr="0065457C" w:rsidRDefault="00294EC8" w:rsidP="000E5F2A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b/>
                <w:sz w:val="18"/>
                <w:szCs w:val="18"/>
                <w:lang w:val="en-US"/>
              </w:rPr>
              <w:t>RT-MG-003/12L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3CE96F" w14:textId="5F363A82" w:rsidR="005C4F69" w:rsidRPr="0065457C" w:rsidRDefault="00294EC8" w:rsidP="000E5F2A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b/>
                <w:sz w:val="18"/>
                <w:szCs w:val="18"/>
                <w:lang w:val="en-US"/>
              </w:rPr>
              <w:t>RT-MG-003/20S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D1ED96" w14:textId="2836A2B7" w:rsidR="005C4F69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ru-RU"/>
              </w:rPr>
            </w:pPr>
            <w:r w:rsidRPr="0065457C">
              <w:rPr>
                <w:rFonts w:cstheme="minorHAnsi"/>
                <w:b/>
                <w:sz w:val="18"/>
                <w:szCs w:val="18"/>
                <w:lang w:val="en-US"/>
              </w:rPr>
              <w:t>RT-MG-003/30S</w:t>
            </w:r>
          </w:p>
        </w:tc>
      </w:tr>
      <w:tr w:rsidR="005C4F69" w:rsidRPr="0065457C" w14:paraId="3896FE56" w14:textId="2DD74852" w:rsidTr="005C4F69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7541" w14:textId="41EBC131" w:rsidR="005C4F69" w:rsidRPr="0065457C" w:rsidRDefault="00881325" w:rsidP="00975D3E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Pojemność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AEAA" w14:textId="170B3A0C" w:rsidR="005C4F69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4.5 </w:t>
            </w:r>
            <w:r w:rsidR="005C4F69" w:rsidRPr="0065457C">
              <w:rPr>
                <w:sz w:val="18"/>
                <w:szCs w:val="18"/>
                <w:lang w:val="en-US"/>
              </w:rPr>
              <w:t>L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29A4" w14:textId="0AFDE6A7" w:rsidR="005C4F69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12</w:t>
            </w:r>
            <w:r w:rsidR="005C4F69" w:rsidRPr="0065457C">
              <w:rPr>
                <w:sz w:val="18"/>
                <w:szCs w:val="18"/>
                <w:lang w:val="en-US"/>
              </w:rPr>
              <w:t xml:space="preserve"> L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E32C" w14:textId="78FF2D8E" w:rsidR="005C4F69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20</w:t>
            </w:r>
            <w:r w:rsidR="005C4F69" w:rsidRPr="0065457C">
              <w:rPr>
                <w:sz w:val="18"/>
                <w:szCs w:val="18"/>
                <w:lang w:val="en-US"/>
              </w:rPr>
              <w:t xml:space="preserve"> L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65BE" w14:textId="3DEECDC7" w:rsidR="005C4F69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30</w:t>
            </w:r>
            <w:r w:rsidR="005C4F69" w:rsidRPr="0065457C">
              <w:rPr>
                <w:sz w:val="18"/>
                <w:szCs w:val="18"/>
                <w:lang w:val="en-US"/>
              </w:rPr>
              <w:t xml:space="preserve"> L</w:t>
            </w:r>
          </w:p>
        </w:tc>
      </w:tr>
      <w:tr w:rsidR="00294EC8" w:rsidRPr="0065457C" w14:paraId="02A11DF5" w14:textId="77777777" w:rsidTr="00085A1D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0C0DC" w14:textId="078C3C8D" w:rsidR="00294EC8" w:rsidRPr="0065457C" w:rsidRDefault="00881325" w:rsidP="00975D3E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Wymiary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wewnętrzne</w:t>
            </w:r>
            <w:proofErr w:type="spellEnd"/>
            <w:r w:rsidR="00294EC8"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9CEC" w14:textId="7F417A8C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190 mm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043E" w14:textId="5E046D33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290 mm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1A9F" w14:textId="42F9A4F9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280 mm</w:t>
            </w:r>
          </w:p>
        </w:tc>
      </w:tr>
      <w:tr w:rsidR="00294EC8" w:rsidRPr="0065457C" w14:paraId="1E29314A" w14:textId="77777777" w:rsidTr="00D36D31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B1CE" w14:textId="0562D6E8" w:rsidR="00294EC8" w:rsidRPr="0065457C" w:rsidRDefault="00881325" w:rsidP="00975D3E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Wewnętrzna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wysokość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E2AF" w14:textId="5AF975D9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175 mm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2BEA" w14:textId="513C3183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195 mm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4D42" w14:textId="61D459B2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330 mm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8FC5" w14:textId="50970CEC" w:rsidR="00294EC8" w:rsidRPr="0065457C" w:rsidRDefault="00294EC8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495 mm</w:t>
            </w:r>
          </w:p>
        </w:tc>
      </w:tr>
      <w:tr w:rsidR="00294EC8" w:rsidRPr="0065457C" w14:paraId="0080EC19" w14:textId="77777777" w:rsidTr="00AB241F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E205" w14:textId="760FB562" w:rsidR="00294EC8" w:rsidRPr="0065457C" w:rsidRDefault="00881325" w:rsidP="00975D3E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Materiał</w:t>
            </w:r>
            <w:proofErr w:type="spellEnd"/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0AE1" w14:textId="0E7A581E" w:rsidR="00294EC8" w:rsidRPr="0065457C" w:rsidRDefault="00881325" w:rsidP="000E5F2A">
            <w:pPr>
              <w:jc w:val="center"/>
              <w:rPr>
                <w:rFonts w:cstheme="minorHAnsi"/>
                <w:sz w:val="18"/>
                <w:szCs w:val="18"/>
                <w:lang w:val="ru-RU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przezroczysty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plastik</w:t>
            </w:r>
            <w:proofErr w:type="spellEnd"/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75C6" w14:textId="20D94E9C" w:rsidR="00294EC8" w:rsidRPr="0065457C" w:rsidRDefault="00881325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Stal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nierdzewna</w:t>
            </w:r>
            <w:proofErr w:type="spellEnd"/>
          </w:p>
        </w:tc>
      </w:tr>
      <w:tr w:rsidR="00294EC8" w:rsidRPr="0065457C" w14:paraId="6FB32BB8" w14:textId="77777777" w:rsidTr="00C356EC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54DA9" w14:textId="57D788DD" w:rsidR="00294EC8" w:rsidRPr="0065457C" w:rsidRDefault="00881325" w:rsidP="00975D3E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Materiał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pokrywy</w:t>
            </w:r>
            <w:proofErr w:type="spellEnd"/>
          </w:p>
        </w:tc>
        <w:tc>
          <w:tcPr>
            <w:tcW w:w="7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5949" w14:textId="56078D5E" w:rsidR="00294EC8" w:rsidRPr="0065457C" w:rsidRDefault="00881325" w:rsidP="000E5F2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przezroczysty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plastik</w:t>
            </w:r>
            <w:proofErr w:type="spellEnd"/>
          </w:p>
        </w:tc>
      </w:tr>
      <w:tr w:rsidR="005C4F69" w:rsidRPr="0065457C" w14:paraId="346B38E5" w14:textId="5E7C4076" w:rsidTr="005C4F69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255F" w14:textId="1F696F77" w:rsidR="005C4F69" w:rsidRPr="0065457C" w:rsidRDefault="005C4F69" w:rsidP="005B269F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65457C">
              <w:rPr>
                <w:rFonts w:cstheme="minorHAnsi"/>
                <w:sz w:val="18"/>
                <w:szCs w:val="18"/>
                <w:lang w:val="en-US"/>
              </w:rPr>
              <w:t>W</w:t>
            </w:r>
            <w:r w:rsidR="00881325" w:rsidRPr="0065457C">
              <w:rPr>
                <w:rFonts w:cstheme="minorHAnsi"/>
                <w:sz w:val="18"/>
                <w:szCs w:val="18"/>
                <w:lang w:val="en-US"/>
              </w:rPr>
              <w:t>aga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881325" w:rsidRPr="0065457C">
              <w:rPr>
                <w:rFonts w:cstheme="minorHAnsi"/>
                <w:sz w:val="18"/>
                <w:szCs w:val="18"/>
                <w:lang w:val="en-US"/>
              </w:rPr>
              <w:t>przybliżona</w:t>
            </w:r>
            <w:proofErr w:type="spellEnd"/>
            <w:r w:rsidRPr="0065457C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C351" w14:textId="557FF863" w:rsidR="005C4F69" w:rsidRPr="0065457C" w:rsidRDefault="007A2947" w:rsidP="00A74EB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>3.8</w:t>
            </w:r>
            <w:r w:rsidR="005C4F69" w:rsidRPr="0065457C">
              <w:rPr>
                <w:rFonts w:cstheme="minorHAnsi"/>
                <w:sz w:val="18"/>
                <w:szCs w:val="18"/>
                <w:lang w:val="en-US"/>
              </w:rPr>
              <w:t xml:space="preserve"> kg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0B8C" w14:textId="28FD824A" w:rsidR="005C4F69" w:rsidRPr="0065457C" w:rsidRDefault="007A2947" w:rsidP="00A74EB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en-US"/>
              </w:rPr>
              <w:t xml:space="preserve">7.3 </w:t>
            </w:r>
            <w:r w:rsidR="005C4F69" w:rsidRPr="0065457C">
              <w:rPr>
                <w:rFonts w:cstheme="minorHAnsi"/>
                <w:sz w:val="18"/>
                <w:szCs w:val="18"/>
                <w:lang w:val="en-US"/>
              </w:rPr>
              <w:t>kg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F8D2" w14:textId="4E3823B5" w:rsidR="005C4F69" w:rsidRPr="0065457C" w:rsidRDefault="007A2947" w:rsidP="00A74EB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ru-RU"/>
              </w:rPr>
              <w:t>12.4</w:t>
            </w:r>
            <w:r w:rsidR="005C4F69" w:rsidRPr="0065457C">
              <w:rPr>
                <w:rFonts w:cstheme="minorHAnsi"/>
                <w:sz w:val="18"/>
                <w:szCs w:val="18"/>
                <w:lang w:val="en-US"/>
              </w:rPr>
              <w:t xml:space="preserve"> kg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FF33" w14:textId="5821B78D" w:rsidR="005C4F69" w:rsidRPr="0065457C" w:rsidRDefault="00530D8F" w:rsidP="00A74EB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65457C">
              <w:rPr>
                <w:rFonts w:cstheme="minorHAnsi"/>
                <w:sz w:val="18"/>
                <w:szCs w:val="18"/>
                <w:lang w:val="ru-RU"/>
              </w:rPr>
              <w:t>16.0</w:t>
            </w:r>
            <w:r w:rsidR="005C4F69" w:rsidRPr="0065457C">
              <w:rPr>
                <w:rFonts w:cstheme="minorHAnsi"/>
                <w:sz w:val="18"/>
                <w:szCs w:val="18"/>
                <w:lang w:val="en-US"/>
              </w:rPr>
              <w:t xml:space="preserve"> kg</w:t>
            </w:r>
          </w:p>
        </w:tc>
      </w:tr>
    </w:tbl>
    <w:p w14:paraId="368BFED1" w14:textId="33BB6793" w:rsidR="00F71DEC" w:rsidRPr="00F71DEC" w:rsidRDefault="00F71DEC" w:rsidP="00F71DEC">
      <w:pPr>
        <w:tabs>
          <w:tab w:val="left" w:pos="3980"/>
        </w:tabs>
        <w:rPr>
          <w:sz w:val="18"/>
          <w:lang w:val="en-US"/>
        </w:rPr>
      </w:pPr>
      <w:r>
        <w:rPr>
          <w:sz w:val="18"/>
          <w:lang w:val="en-US"/>
        </w:rPr>
        <w:tab/>
      </w:r>
    </w:p>
    <w:sectPr w:rsidR="00F71DEC" w:rsidRPr="00F71DEC" w:rsidSect="00C9646E">
      <w:headerReference w:type="default" r:id="rId15"/>
      <w:footerReference w:type="default" r:id="rId16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915F" w14:textId="77777777" w:rsidR="001548F2" w:rsidRDefault="001548F2" w:rsidP="00424D59">
      <w:pPr>
        <w:spacing w:after="0" w:line="240" w:lineRule="auto"/>
      </w:pPr>
      <w:r>
        <w:separator/>
      </w:r>
    </w:p>
  </w:endnote>
  <w:endnote w:type="continuationSeparator" w:id="0">
    <w:p w14:paraId="7AF12A7B" w14:textId="77777777" w:rsidR="001548F2" w:rsidRDefault="001548F2" w:rsidP="004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E40E" w14:textId="06DB6DE4" w:rsidR="00170613" w:rsidRDefault="00F71DEC" w:rsidP="00C9646E">
    <w:pPr>
      <w:pStyle w:val="Stopka"/>
      <w:ind w:left="-567"/>
    </w:pPr>
    <w:r>
      <w:rPr>
        <w:noProof/>
      </w:rPr>
      <w:drawing>
        <wp:inline distT="0" distB="0" distL="0" distR="0" wp14:anchorId="2B137F3F" wp14:editId="3DF66B91">
          <wp:extent cx="7020000" cy="375951"/>
          <wp:effectExtent l="0" t="0" r="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37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785C0" w14:textId="77777777" w:rsidR="001548F2" w:rsidRDefault="001548F2" w:rsidP="00424D59">
      <w:pPr>
        <w:spacing w:after="0" w:line="240" w:lineRule="auto"/>
      </w:pPr>
      <w:r>
        <w:separator/>
      </w:r>
    </w:p>
  </w:footnote>
  <w:footnote w:type="continuationSeparator" w:id="0">
    <w:p w14:paraId="541A430F" w14:textId="77777777" w:rsidR="001548F2" w:rsidRDefault="001548F2" w:rsidP="004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F094" w14:textId="460E1139" w:rsidR="00424D59" w:rsidRPr="00C9646E" w:rsidRDefault="00F81E8D" w:rsidP="0061055E">
    <w:pPr>
      <w:pStyle w:val="Nagwek"/>
      <w:tabs>
        <w:tab w:val="clear" w:pos="4677"/>
        <w:tab w:val="clear" w:pos="9355"/>
        <w:tab w:val="left" w:pos="4347"/>
      </w:tabs>
      <w:ind w:left="-284"/>
      <w:rPr>
        <w:b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4173F" wp14:editId="6BB91BD8">
              <wp:simplePos x="0" y="0"/>
              <wp:positionH relativeFrom="margin">
                <wp:posOffset>-171450</wp:posOffset>
              </wp:positionH>
              <wp:positionV relativeFrom="paragraph">
                <wp:posOffset>273519</wp:posOffset>
              </wp:positionV>
              <wp:extent cx="3552825" cy="492981"/>
              <wp:effectExtent l="0" t="0" r="0" b="254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2825" cy="49298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B23704" w14:textId="6F4B2D29" w:rsidR="00F81E8D" w:rsidRPr="0061055E" w:rsidRDefault="00D13F53" w:rsidP="00C9646E">
                          <w:pPr>
                            <w:spacing w:after="0" w:line="276" w:lineRule="auto"/>
                            <w:jc w:val="both"/>
                            <w:rPr>
                              <w:sz w:val="2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lang w:val="en-US"/>
                            </w:rPr>
                            <w:t>Sprzęt</w:t>
                          </w:r>
                          <w:proofErr w:type="spellEnd"/>
                          <w:r>
                            <w:rPr>
                              <w:sz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lang w:val="en-US"/>
                            </w:rPr>
                            <w:t>ogólny</w:t>
                          </w:r>
                          <w:proofErr w:type="spellEnd"/>
                        </w:p>
                        <w:p w14:paraId="19297CC9" w14:textId="06EFF914" w:rsidR="00C9646E" w:rsidRDefault="00D13F53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  <w:r w:rsidRPr="00D13F53">
                            <w:rPr>
                              <w:b/>
                              <w:lang w:val="en-US"/>
                            </w:rPr>
                            <w:t>DESYKATORY PRÓŻNIOWE</w:t>
                          </w:r>
                        </w:p>
                        <w:p w14:paraId="3E9BD5E8" w14:textId="7B6A0629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2D7B4DC7" w14:textId="6E63A0EF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7F21E243" w14:textId="51F224D7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517C39BA" w14:textId="25BF6472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3A7D3504" w14:textId="77777777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4A335557" w14:textId="2E5DC6D8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5EA216F2" w14:textId="0B5730E3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2AFB2851" w14:textId="00467995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2AB2E78D" w14:textId="2C69DC53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743624AE" w14:textId="5C2A20D1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5739EAA2" w14:textId="63EB3A97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5233A8B8" w14:textId="22DC69F8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7CDA21BC" w14:textId="574D36E9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48406E2C" w14:textId="6ACF6C8B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3283F32E" w14:textId="0B14E7BB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3C0AB75E" w14:textId="0229611A" w:rsid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087ECEA8" w14:textId="77777777" w:rsidR="00C9646E" w:rsidRPr="00C9646E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en-US"/>
                            </w:rPr>
                          </w:pPr>
                        </w:p>
                        <w:p w14:paraId="64742048" w14:textId="77777777" w:rsidR="00F81E8D" w:rsidRDefault="00F81E8D" w:rsidP="00C9646E">
                          <w:pPr>
                            <w:spacing w:after="0"/>
                            <w:rPr>
                              <w:lang w:val="en-US"/>
                            </w:rPr>
                          </w:pPr>
                        </w:p>
                        <w:p w14:paraId="51D18FDA" w14:textId="77777777" w:rsidR="00F81E8D" w:rsidRPr="00F81E8D" w:rsidRDefault="00F81E8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417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-13.5pt;margin-top:21.55pt;width:279.75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" filled="f" stroked="f" strokeweight=".5pt">
              <v:textbox>
                <w:txbxContent>
                  <w:p w14:paraId="30B23704" w14:textId="6F4B2D29" w:rsidR="00F81E8D" w:rsidRPr="0061055E" w:rsidRDefault="00D13F53" w:rsidP="00C9646E">
                    <w:pPr>
                      <w:spacing w:after="0" w:line="276" w:lineRule="auto"/>
                      <w:jc w:val="both"/>
                      <w:rPr>
                        <w:sz w:val="24"/>
                        <w:lang w:val="en-US"/>
                      </w:rPr>
                    </w:pPr>
                    <w:proofErr w:type="spellStart"/>
                    <w:r>
                      <w:rPr>
                        <w:sz w:val="24"/>
                        <w:lang w:val="en-US"/>
                      </w:rPr>
                      <w:t>Sprzęt</w:t>
                    </w:r>
                    <w:proofErr w:type="spellEnd"/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lang w:val="en-US"/>
                      </w:rPr>
                      <w:t>ogólny</w:t>
                    </w:r>
                    <w:proofErr w:type="spellEnd"/>
                  </w:p>
                  <w:p w14:paraId="19297CC9" w14:textId="06EFF914" w:rsidR="00C9646E" w:rsidRDefault="00D13F53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  <w:r w:rsidRPr="00D13F53">
                      <w:rPr>
                        <w:b/>
                        <w:lang w:val="en-US"/>
                      </w:rPr>
                      <w:t>DESYKATORY PRÓŻNIOWE</w:t>
                    </w:r>
                  </w:p>
                  <w:p w14:paraId="3E9BD5E8" w14:textId="7B6A0629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2D7B4DC7" w14:textId="6E63A0EF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7F21E243" w14:textId="51F224D7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517C39BA" w14:textId="25BF6472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3A7D3504" w14:textId="77777777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4A335557" w14:textId="2E5DC6D8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5EA216F2" w14:textId="0B5730E3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2AFB2851" w14:textId="00467995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2AB2E78D" w14:textId="2C69DC53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743624AE" w14:textId="5C2A20D1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5739EAA2" w14:textId="63EB3A97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5233A8B8" w14:textId="22DC69F8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7CDA21BC" w14:textId="574D36E9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48406E2C" w14:textId="6ACF6C8B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3283F32E" w14:textId="0B14E7BB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3C0AB75E" w14:textId="0229611A" w:rsid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087ECEA8" w14:textId="77777777" w:rsidR="00C9646E" w:rsidRPr="00C9646E" w:rsidRDefault="00C9646E" w:rsidP="00C9646E">
                    <w:pPr>
                      <w:spacing w:after="0"/>
                      <w:jc w:val="both"/>
                      <w:rPr>
                        <w:b/>
                        <w:lang w:val="en-US"/>
                      </w:rPr>
                    </w:pPr>
                  </w:p>
                  <w:p w14:paraId="64742048" w14:textId="77777777" w:rsidR="00F81E8D" w:rsidRDefault="00F81E8D" w:rsidP="00C9646E">
                    <w:pPr>
                      <w:spacing w:after="0"/>
                      <w:rPr>
                        <w:lang w:val="en-US"/>
                      </w:rPr>
                    </w:pPr>
                  </w:p>
                  <w:p w14:paraId="51D18FDA" w14:textId="77777777" w:rsidR="00F81E8D" w:rsidRPr="00F81E8D" w:rsidRDefault="00F81E8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37DF8">
      <w:rPr>
        <w:noProof/>
      </w:rPr>
      <w:drawing>
        <wp:inline distT="0" distB="0" distL="0" distR="0" wp14:anchorId="24B7966B" wp14:editId="41DA80DC">
          <wp:extent cx="7017541" cy="747423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для общ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2630" cy="74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055E">
      <w:rPr>
        <w:b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32224"/>
    <w:multiLevelType w:val="multilevel"/>
    <w:tmpl w:val="E28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456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3F"/>
    <w:rsid w:val="000127D7"/>
    <w:rsid w:val="00016760"/>
    <w:rsid w:val="00020B9F"/>
    <w:rsid w:val="00024FEE"/>
    <w:rsid w:val="00041F23"/>
    <w:rsid w:val="000540EF"/>
    <w:rsid w:val="00056397"/>
    <w:rsid w:val="00056E1C"/>
    <w:rsid w:val="000933A8"/>
    <w:rsid w:val="00094FB8"/>
    <w:rsid w:val="000B0022"/>
    <w:rsid w:val="000B3F2E"/>
    <w:rsid w:val="000B456A"/>
    <w:rsid w:val="000B686B"/>
    <w:rsid w:val="000C119D"/>
    <w:rsid w:val="000D6ECB"/>
    <w:rsid w:val="000D7403"/>
    <w:rsid w:val="00111E14"/>
    <w:rsid w:val="001223C2"/>
    <w:rsid w:val="0013611F"/>
    <w:rsid w:val="00137DF8"/>
    <w:rsid w:val="001548F2"/>
    <w:rsid w:val="00170613"/>
    <w:rsid w:val="00193356"/>
    <w:rsid w:val="001A54AD"/>
    <w:rsid w:val="001B37F1"/>
    <w:rsid w:val="001B6DE2"/>
    <w:rsid w:val="001C0575"/>
    <w:rsid w:val="001C06FD"/>
    <w:rsid w:val="001C4214"/>
    <w:rsid w:val="001F0E89"/>
    <w:rsid w:val="001F5F38"/>
    <w:rsid w:val="002078D7"/>
    <w:rsid w:val="00214012"/>
    <w:rsid w:val="00215A3B"/>
    <w:rsid w:val="00241E2E"/>
    <w:rsid w:val="00242DC1"/>
    <w:rsid w:val="00250D3F"/>
    <w:rsid w:val="0025414E"/>
    <w:rsid w:val="0026058A"/>
    <w:rsid w:val="00292538"/>
    <w:rsid w:val="00294EC8"/>
    <w:rsid w:val="002B3022"/>
    <w:rsid w:val="002B3BC4"/>
    <w:rsid w:val="002C5C55"/>
    <w:rsid w:val="002D244A"/>
    <w:rsid w:val="002E27BC"/>
    <w:rsid w:val="002F4A3B"/>
    <w:rsid w:val="00301A1B"/>
    <w:rsid w:val="0034135B"/>
    <w:rsid w:val="00351A5D"/>
    <w:rsid w:val="003717E7"/>
    <w:rsid w:val="003A4DA5"/>
    <w:rsid w:val="003A6CB9"/>
    <w:rsid w:val="003B0EDC"/>
    <w:rsid w:val="003C6183"/>
    <w:rsid w:val="003C68D4"/>
    <w:rsid w:val="003D7952"/>
    <w:rsid w:val="00403D77"/>
    <w:rsid w:val="004052E3"/>
    <w:rsid w:val="00410F08"/>
    <w:rsid w:val="00424D59"/>
    <w:rsid w:val="00430DF4"/>
    <w:rsid w:val="004321FA"/>
    <w:rsid w:val="00441A40"/>
    <w:rsid w:val="00444191"/>
    <w:rsid w:val="00453AD4"/>
    <w:rsid w:val="00492C4F"/>
    <w:rsid w:val="00497A98"/>
    <w:rsid w:val="004B46DB"/>
    <w:rsid w:val="004B4853"/>
    <w:rsid w:val="004C3CB6"/>
    <w:rsid w:val="004F03D3"/>
    <w:rsid w:val="004F2D57"/>
    <w:rsid w:val="00530D8F"/>
    <w:rsid w:val="00563A00"/>
    <w:rsid w:val="00565438"/>
    <w:rsid w:val="0057251E"/>
    <w:rsid w:val="00594400"/>
    <w:rsid w:val="005A4412"/>
    <w:rsid w:val="005B11D9"/>
    <w:rsid w:val="005B2070"/>
    <w:rsid w:val="005B269F"/>
    <w:rsid w:val="005B696A"/>
    <w:rsid w:val="005C41EA"/>
    <w:rsid w:val="005C4F69"/>
    <w:rsid w:val="005C5828"/>
    <w:rsid w:val="005C5D89"/>
    <w:rsid w:val="005F076F"/>
    <w:rsid w:val="005F60FC"/>
    <w:rsid w:val="005F6DCD"/>
    <w:rsid w:val="0061055E"/>
    <w:rsid w:val="0061768D"/>
    <w:rsid w:val="00627B64"/>
    <w:rsid w:val="006376C8"/>
    <w:rsid w:val="00641BDA"/>
    <w:rsid w:val="0065457C"/>
    <w:rsid w:val="00672A73"/>
    <w:rsid w:val="00673B3C"/>
    <w:rsid w:val="006805E8"/>
    <w:rsid w:val="0069516A"/>
    <w:rsid w:val="006B03E7"/>
    <w:rsid w:val="006B2A51"/>
    <w:rsid w:val="006C68E3"/>
    <w:rsid w:val="006D32D1"/>
    <w:rsid w:val="006E2DED"/>
    <w:rsid w:val="00711264"/>
    <w:rsid w:val="0072642C"/>
    <w:rsid w:val="00734F37"/>
    <w:rsid w:val="00747A35"/>
    <w:rsid w:val="00756E30"/>
    <w:rsid w:val="00794361"/>
    <w:rsid w:val="007A12AE"/>
    <w:rsid w:val="007A2947"/>
    <w:rsid w:val="007A7F60"/>
    <w:rsid w:val="007C7309"/>
    <w:rsid w:val="007E32BA"/>
    <w:rsid w:val="007F5C30"/>
    <w:rsid w:val="008035EF"/>
    <w:rsid w:val="00813D57"/>
    <w:rsid w:val="008324D8"/>
    <w:rsid w:val="0084035F"/>
    <w:rsid w:val="00840B1F"/>
    <w:rsid w:val="00840D0E"/>
    <w:rsid w:val="00842DE3"/>
    <w:rsid w:val="00846FFE"/>
    <w:rsid w:val="00853B2F"/>
    <w:rsid w:val="008676EC"/>
    <w:rsid w:val="00876814"/>
    <w:rsid w:val="00881325"/>
    <w:rsid w:val="0088432F"/>
    <w:rsid w:val="00891FC2"/>
    <w:rsid w:val="008954A0"/>
    <w:rsid w:val="0089566C"/>
    <w:rsid w:val="008B50E3"/>
    <w:rsid w:val="008D6D15"/>
    <w:rsid w:val="008E0DF9"/>
    <w:rsid w:val="008E71D0"/>
    <w:rsid w:val="008F582D"/>
    <w:rsid w:val="008F6378"/>
    <w:rsid w:val="009178A1"/>
    <w:rsid w:val="00961005"/>
    <w:rsid w:val="009645F3"/>
    <w:rsid w:val="00974B80"/>
    <w:rsid w:val="00975D3E"/>
    <w:rsid w:val="009D6831"/>
    <w:rsid w:val="009F5BEC"/>
    <w:rsid w:val="00A06564"/>
    <w:rsid w:val="00A40822"/>
    <w:rsid w:val="00A54D61"/>
    <w:rsid w:val="00A57771"/>
    <w:rsid w:val="00A61B86"/>
    <w:rsid w:val="00A62171"/>
    <w:rsid w:val="00A74EBA"/>
    <w:rsid w:val="00A84FBA"/>
    <w:rsid w:val="00A95E38"/>
    <w:rsid w:val="00A97EEF"/>
    <w:rsid w:val="00AB5203"/>
    <w:rsid w:val="00AB7295"/>
    <w:rsid w:val="00AE0695"/>
    <w:rsid w:val="00AF7967"/>
    <w:rsid w:val="00B03E35"/>
    <w:rsid w:val="00B22A9D"/>
    <w:rsid w:val="00B672CB"/>
    <w:rsid w:val="00B96E80"/>
    <w:rsid w:val="00BA35F2"/>
    <w:rsid w:val="00BB3AB5"/>
    <w:rsid w:val="00BC169B"/>
    <w:rsid w:val="00BD59BB"/>
    <w:rsid w:val="00BD7C3A"/>
    <w:rsid w:val="00C10182"/>
    <w:rsid w:val="00C23946"/>
    <w:rsid w:val="00C2606C"/>
    <w:rsid w:val="00C35C56"/>
    <w:rsid w:val="00C42D87"/>
    <w:rsid w:val="00C62491"/>
    <w:rsid w:val="00C662A1"/>
    <w:rsid w:val="00C66745"/>
    <w:rsid w:val="00C85CD2"/>
    <w:rsid w:val="00C961AA"/>
    <w:rsid w:val="00C9646E"/>
    <w:rsid w:val="00CC01DC"/>
    <w:rsid w:val="00CE226F"/>
    <w:rsid w:val="00CE2749"/>
    <w:rsid w:val="00CE6FBC"/>
    <w:rsid w:val="00CE709E"/>
    <w:rsid w:val="00CF23CB"/>
    <w:rsid w:val="00CF30ED"/>
    <w:rsid w:val="00D06906"/>
    <w:rsid w:val="00D13F53"/>
    <w:rsid w:val="00D26EDA"/>
    <w:rsid w:val="00D347DF"/>
    <w:rsid w:val="00D466EA"/>
    <w:rsid w:val="00D52ED2"/>
    <w:rsid w:val="00D637CC"/>
    <w:rsid w:val="00D97DDF"/>
    <w:rsid w:val="00DA4C03"/>
    <w:rsid w:val="00DB17B1"/>
    <w:rsid w:val="00DB1D65"/>
    <w:rsid w:val="00DF2636"/>
    <w:rsid w:val="00E20642"/>
    <w:rsid w:val="00E434EF"/>
    <w:rsid w:val="00E46C27"/>
    <w:rsid w:val="00E55D4A"/>
    <w:rsid w:val="00E7230F"/>
    <w:rsid w:val="00E754AC"/>
    <w:rsid w:val="00E97DF8"/>
    <w:rsid w:val="00EB38F0"/>
    <w:rsid w:val="00EF0290"/>
    <w:rsid w:val="00F31419"/>
    <w:rsid w:val="00F56B10"/>
    <w:rsid w:val="00F71DEC"/>
    <w:rsid w:val="00F81E8D"/>
    <w:rsid w:val="00FA0628"/>
    <w:rsid w:val="00FA39DB"/>
    <w:rsid w:val="00FA44C9"/>
    <w:rsid w:val="00FD3DF6"/>
    <w:rsid w:val="00F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DB4B8"/>
  <w15:chartTrackingRefBased/>
  <w15:docId w15:val="{B4ED78C5-EE2B-4146-96F3-E249949C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59"/>
  </w:style>
  <w:style w:type="paragraph" w:styleId="Stopka">
    <w:name w:val="footer"/>
    <w:basedOn w:val="Normalny"/>
    <w:link w:val="Stopka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59"/>
  </w:style>
  <w:style w:type="table" w:styleId="Tabela-Siatka">
    <w:name w:val="Table Grid"/>
    <w:basedOn w:val="Standardowy"/>
    <w:uiPriority w:val="39"/>
    <w:rsid w:val="0042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F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63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7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64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45F3"/>
    <w:rPr>
      <w:b/>
      <w:bCs/>
    </w:rPr>
  </w:style>
  <w:style w:type="paragraph" w:styleId="Akapitzlist">
    <w:name w:val="List Paragraph"/>
    <w:basedOn w:val="Normalny"/>
    <w:uiPriority w:val="34"/>
    <w:qFormat/>
    <w:rsid w:val="00D26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5E4FE-F252-442C-8E4F-5A45B6C5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325</Words>
  <Characters>1951</Characters>
  <Application>Microsoft Office Word</Application>
  <DocSecurity>0</DocSecurity>
  <Lines>16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Хамад Рами</dc:creator>
  <cp:keywords/>
  <dc:description/>
  <cp:lastModifiedBy>Leszek Sarnowski</cp:lastModifiedBy>
  <cp:revision>4</cp:revision>
  <cp:lastPrinted>2022-07-24T21:54:00Z</cp:lastPrinted>
  <dcterms:created xsi:type="dcterms:W3CDTF">2023-04-05T18:45:00Z</dcterms:created>
  <dcterms:modified xsi:type="dcterms:W3CDTF">2023-04-05T19:30:00Z</dcterms:modified>
</cp:coreProperties>
</file>