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3544"/>
        <w:gridCol w:w="5240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48AD1D07" w:rsidR="00C9646E" w:rsidRPr="004C3CB6" w:rsidRDefault="00EC6BD4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2B6A5A">
              <w:rPr>
                <w:b/>
                <w:sz w:val="24"/>
                <w:u w:val="single"/>
                <w:lang w:val="en-US"/>
              </w:rPr>
              <w:t>a</w:t>
            </w:r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0356C7">
        <w:tc>
          <w:tcPr>
            <w:tcW w:w="1565" w:type="dxa"/>
          </w:tcPr>
          <w:p w14:paraId="631F824E" w14:textId="5F51BA28" w:rsidR="00C9646E" w:rsidRPr="00137DF8" w:rsidRDefault="000356C7">
            <w:pPr>
              <w:rPr>
                <w:b/>
              </w:rPr>
            </w:pPr>
            <w:r w:rsidRPr="000356C7">
              <w:rPr>
                <w:b/>
                <w:lang w:val="en-US"/>
              </w:rPr>
              <w:t>RT-MG-007/H</w:t>
            </w:r>
          </w:p>
        </w:tc>
        <w:tc>
          <w:tcPr>
            <w:tcW w:w="8784" w:type="dxa"/>
            <w:gridSpan w:val="2"/>
          </w:tcPr>
          <w:p w14:paraId="4AD6E5BE" w14:textId="0DC3FA2A" w:rsidR="00C9646E" w:rsidRPr="002B6A5A" w:rsidRDefault="000356C7" w:rsidP="004C3CB6">
            <w:pPr>
              <w:ind w:left="-110"/>
              <w:rPr>
                <w:rFonts w:cstheme="minorHAnsi"/>
              </w:rPr>
            </w:pPr>
            <w:r w:rsidRPr="002B6A5A">
              <w:t xml:space="preserve">– </w:t>
            </w:r>
            <w:r w:rsidR="002B6A5A" w:rsidRPr="002B6A5A">
              <w:t>Uniwersalny wyciskacz do próbek z napędem elektrycznym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2B6A5A" w:rsidRDefault="004C3CB6">
            <w:pPr>
              <w:rPr>
                <w:rFonts w:cstheme="minorHAnsi"/>
              </w:rPr>
            </w:pPr>
          </w:p>
        </w:tc>
      </w:tr>
      <w:tr w:rsidR="00137DF8" w14:paraId="4B5B6506" w14:textId="77777777" w:rsidTr="003D7952">
        <w:tc>
          <w:tcPr>
            <w:tcW w:w="10349" w:type="dxa"/>
            <w:gridSpan w:val="3"/>
          </w:tcPr>
          <w:p w14:paraId="395D4CE3" w14:textId="647E646A" w:rsidR="00137DF8" w:rsidRPr="004C3CB6" w:rsidRDefault="00AE1C2C" w:rsidP="00137DF8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137DF8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137DF8" w:rsidRPr="00AE1C2C" w14:paraId="4AB106A3" w14:textId="77777777" w:rsidTr="003D7952">
        <w:tc>
          <w:tcPr>
            <w:tcW w:w="10349" w:type="dxa"/>
            <w:gridSpan w:val="3"/>
          </w:tcPr>
          <w:p w14:paraId="73B28E5D" w14:textId="77777777" w:rsidR="000356C7" w:rsidRPr="000356C7" w:rsidRDefault="000356C7" w:rsidP="000356C7">
            <w:pPr>
              <w:rPr>
                <w:lang w:val="de-DE"/>
              </w:rPr>
            </w:pPr>
            <w:r w:rsidRPr="000356C7">
              <w:rPr>
                <w:lang w:val="de-DE"/>
              </w:rPr>
              <w:t xml:space="preserve">EN 12697-34, EN 13286-47 </w:t>
            </w:r>
          </w:p>
          <w:p w14:paraId="71D670C4" w14:textId="240C713C" w:rsidR="00137DF8" w:rsidRPr="00137DF8" w:rsidRDefault="000356C7" w:rsidP="000356C7">
            <w:pPr>
              <w:rPr>
                <w:sz w:val="18"/>
                <w:lang w:val="de-DE"/>
              </w:rPr>
            </w:pPr>
            <w:r w:rsidRPr="000356C7">
              <w:rPr>
                <w:lang w:val="de-DE"/>
              </w:rPr>
              <w:t>ASTM D6926, ASTM D1883, AASHTO T193</w:t>
            </w:r>
          </w:p>
        </w:tc>
      </w:tr>
      <w:tr w:rsidR="00137DF8" w:rsidRPr="00AE1C2C" w14:paraId="66460C65" w14:textId="77777777" w:rsidTr="003D7952">
        <w:tc>
          <w:tcPr>
            <w:tcW w:w="10349" w:type="dxa"/>
            <w:gridSpan w:val="3"/>
          </w:tcPr>
          <w:p w14:paraId="06A4405E" w14:textId="77777777" w:rsidR="00137DF8" w:rsidRPr="00A61B86" w:rsidRDefault="00137DF8" w:rsidP="00137DF8">
            <w:pPr>
              <w:rPr>
                <w:lang w:val="de-DE"/>
              </w:rPr>
            </w:pPr>
          </w:p>
        </w:tc>
      </w:tr>
      <w:tr w:rsidR="00137DF8" w14:paraId="61CCB2F8" w14:textId="77777777" w:rsidTr="003D7952">
        <w:tc>
          <w:tcPr>
            <w:tcW w:w="10349" w:type="dxa"/>
            <w:gridSpan w:val="3"/>
          </w:tcPr>
          <w:p w14:paraId="382AECD7" w14:textId="1B97701C" w:rsidR="00137DF8" w:rsidRPr="00AB5203" w:rsidRDefault="00AE1C2C" w:rsidP="00137DF8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137DF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356C7" w14:paraId="6BE23FB9" w14:textId="77777777" w:rsidTr="000356C7">
        <w:trPr>
          <w:trHeight w:val="3452"/>
        </w:trPr>
        <w:tc>
          <w:tcPr>
            <w:tcW w:w="5109" w:type="dxa"/>
            <w:gridSpan w:val="2"/>
          </w:tcPr>
          <w:p w14:paraId="63F12F62" w14:textId="1D081DB1" w:rsidR="00AE1C2C" w:rsidRPr="00AE1C2C" w:rsidRDefault="00AE1C2C" w:rsidP="00AE1C2C">
            <w:pPr>
              <w:spacing w:after="0" w:line="240" w:lineRule="auto"/>
              <w:jc w:val="both"/>
            </w:pPr>
            <w:r>
              <w:t>Wyciskacz</w:t>
            </w:r>
            <w:r w:rsidRPr="00AE1C2C">
              <w:t xml:space="preserve"> służy do wypychania próbek z form Marshalla, </w:t>
            </w:r>
            <w:proofErr w:type="spellStart"/>
            <w:r w:rsidRPr="00AE1C2C">
              <w:t>Proctora</w:t>
            </w:r>
            <w:proofErr w:type="spellEnd"/>
            <w:r w:rsidRPr="00AE1C2C">
              <w:t xml:space="preserve">, CBR. </w:t>
            </w:r>
            <w:r>
              <w:t>Odpowiednie a</w:t>
            </w:r>
            <w:r w:rsidRPr="00AE1C2C">
              <w:t>daptery można łatwo dopasować do średnicy formy: 100 mm, 150 mm, 4” i 6”.</w:t>
            </w:r>
          </w:p>
          <w:p w14:paraId="36B39E64" w14:textId="4F57A6C3" w:rsidR="00AE1C2C" w:rsidRPr="00AE1C2C" w:rsidRDefault="00AE1C2C" w:rsidP="00AE1C2C">
            <w:pPr>
              <w:spacing w:after="0" w:line="240" w:lineRule="auto"/>
              <w:jc w:val="both"/>
            </w:pPr>
            <w:r w:rsidRPr="00AE1C2C">
              <w:t>Wy</w:t>
            </w:r>
            <w:r>
              <w:t>ciskarka posiada siłownik</w:t>
            </w:r>
            <w:r w:rsidRPr="00AE1C2C">
              <w:t xml:space="preserve"> hydrauliczny z </w:t>
            </w:r>
            <w:r>
              <w:t xml:space="preserve">zaworem </w:t>
            </w:r>
            <w:r w:rsidRPr="00AE1C2C">
              <w:t>bezpieczeństwa i wyłącznikiem krańcowym zatrzym</w:t>
            </w:r>
            <w:r>
              <w:t>ujący tłok w dolnym położeniu</w:t>
            </w:r>
            <w:r w:rsidRPr="00AE1C2C">
              <w:t>.</w:t>
            </w:r>
          </w:p>
          <w:p w14:paraId="23D0295D" w14:textId="40AFFE3E" w:rsidR="00AE1C2C" w:rsidRPr="00AE1C2C" w:rsidRDefault="00AE1C2C" w:rsidP="00AE1C2C">
            <w:pPr>
              <w:spacing w:after="0" w:line="240" w:lineRule="auto"/>
              <w:jc w:val="both"/>
            </w:pPr>
            <w:r>
              <w:t xml:space="preserve">Wysuw </w:t>
            </w:r>
            <w:r w:rsidRPr="00AE1C2C">
              <w:t xml:space="preserve">tłoka </w:t>
            </w:r>
            <w:r>
              <w:t>regulujemy za pomocą wyłącznika pedałowego</w:t>
            </w:r>
            <w:r w:rsidRPr="00AE1C2C">
              <w:t xml:space="preserve">, </w:t>
            </w:r>
            <w:r>
              <w:t xml:space="preserve">dzięki czemu </w:t>
            </w:r>
            <w:r w:rsidRPr="00AE1C2C">
              <w:t>uw</w:t>
            </w:r>
            <w:r>
              <w:t>o</w:t>
            </w:r>
            <w:r w:rsidRPr="00AE1C2C">
              <w:t>lni</w:t>
            </w:r>
            <w:r>
              <w:t>onymi rękami</w:t>
            </w:r>
            <w:r w:rsidRPr="00AE1C2C">
              <w:t xml:space="preserve"> </w:t>
            </w:r>
            <w:r>
              <w:t xml:space="preserve">możemy przytrzymywać </w:t>
            </w:r>
            <w:r w:rsidR="00906F19">
              <w:t>formą podczas wyciskania</w:t>
            </w:r>
            <w:r w:rsidRPr="00AE1C2C">
              <w:t>.</w:t>
            </w:r>
          </w:p>
          <w:p w14:paraId="33378855" w14:textId="2C252CC7" w:rsidR="000356C7" w:rsidRPr="00AE1C2C" w:rsidRDefault="00906F19" w:rsidP="00AE1C2C">
            <w:pPr>
              <w:jc w:val="both"/>
              <w:rPr>
                <w:rFonts w:cstheme="minorHAnsi"/>
                <w:b/>
                <w:spacing w:val="2"/>
              </w:rPr>
            </w:pPr>
            <w:r>
              <w:t>Urządzenie d</w:t>
            </w:r>
            <w:r w:rsidR="00AE1C2C" w:rsidRPr="00AE1C2C">
              <w:t>ostarczan</w:t>
            </w:r>
            <w:r>
              <w:t>e</w:t>
            </w:r>
            <w:r w:rsidR="00AE1C2C" w:rsidRPr="00AE1C2C">
              <w:t xml:space="preserve"> w komplecie z adapterami </w:t>
            </w:r>
            <w:r>
              <w:t xml:space="preserve">do </w:t>
            </w:r>
            <w:proofErr w:type="spellStart"/>
            <w:r w:rsidR="00AE1C2C" w:rsidRPr="00AE1C2C">
              <w:t>otwór</w:t>
            </w:r>
            <w:r>
              <w:t>u</w:t>
            </w:r>
            <w:proofErr w:type="spellEnd"/>
            <w:r w:rsidR="00AE1C2C" w:rsidRPr="00AE1C2C">
              <w:t xml:space="preserve"> Ø109,7 mm (dla form o średnicy 100 mm i 4”) oraz </w:t>
            </w:r>
            <w:proofErr w:type="spellStart"/>
            <w:r w:rsidR="00AE1C2C" w:rsidRPr="00AE1C2C">
              <w:t>otwór</w:t>
            </w:r>
            <w:r>
              <w:t>u</w:t>
            </w:r>
            <w:proofErr w:type="spellEnd"/>
            <w:r w:rsidR="00AE1C2C" w:rsidRPr="00AE1C2C">
              <w:t xml:space="preserve"> Ø162,2 mm (dla form o średnicy 150 mm i 6”).</w:t>
            </w:r>
          </w:p>
        </w:tc>
        <w:tc>
          <w:tcPr>
            <w:tcW w:w="5240" w:type="dxa"/>
            <w:vAlign w:val="bottom"/>
          </w:tcPr>
          <w:p w14:paraId="7475F26D" w14:textId="7ABE4BD3" w:rsidR="000356C7" w:rsidRPr="0062173A" w:rsidRDefault="0062173A" w:rsidP="00137DF8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62173A">
              <w:rPr>
                <w:rFonts w:cstheme="minorHAnsi"/>
                <w:noProof/>
                <w:lang w:val="en-US"/>
              </w:rPr>
              <w:drawing>
                <wp:inline distT="0" distB="0" distL="0" distR="0" wp14:anchorId="716FCAE5" wp14:editId="57B5BD6E">
                  <wp:extent cx="1797361" cy="288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61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615D0" w14:textId="16A8C61C" w:rsidR="00CE226F" w:rsidRPr="004C3CB6" w:rsidRDefault="00AE1C2C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3545"/>
        <w:gridCol w:w="6804"/>
      </w:tblGrid>
      <w:tr w:rsidR="000356C7" w:rsidRPr="000356C7" w14:paraId="4A8853FE" w14:textId="77777777" w:rsidTr="000356C7">
        <w:tc>
          <w:tcPr>
            <w:tcW w:w="3545" w:type="dxa"/>
            <w:shd w:val="clear" w:color="auto" w:fill="D9D9D9" w:themeFill="background1" w:themeFillShade="D9"/>
          </w:tcPr>
          <w:p w14:paraId="03BEBBA5" w14:textId="120DBC46" w:rsidR="000356C7" w:rsidRPr="000356C7" w:rsidRDefault="00AE1C2C" w:rsidP="002F1A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Maksymalna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siła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robocza</w:t>
            </w:r>
            <w:proofErr w:type="spellEnd"/>
          </w:p>
        </w:tc>
        <w:tc>
          <w:tcPr>
            <w:tcW w:w="6804" w:type="dxa"/>
          </w:tcPr>
          <w:p w14:paraId="473154A0" w14:textId="77777777" w:rsidR="000356C7" w:rsidRPr="000356C7" w:rsidRDefault="000356C7" w:rsidP="002F1AA5">
            <w:pPr>
              <w:jc w:val="center"/>
              <w:rPr>
                <w:lang w:val="en-US"/>
              </w:rPr>
            </w:pPr>
            <w:r w:rsidRPr="000356C7">
              <w:rPr>
                <w:lang w:val="en-US"/>
              </w:rPr>
              <w:t xml:space="preserve">40 </w:t>
            </w:r>
            <w:proofErr w:type="spellStart"/>
            <w:r w:rsidRPr="000356C7">
              <w:rPr>
                <w:lang w:val="en-US"/>
              </w:rPr>
              <w:t>kN</w:t>
            </w:r>
            <w:proofErr w:type="spellEnd"/>
          </w:p>
        </w:tc>
      </w:tr>
      <w:tr w:rsidR="000356C7" w:rsidRPr="000356C7" w14:paraId="355850AE" w14:textId="77777777" w:rsidTr="000356C7">
        <w:tc>
          <w:tcPr>
            <w:tcW w:w="3545" w:type="dxa"/>
            <w:shd w:val="clear" w:color="auto" w:fill="D9D9D9" w:themeFill="background1" w:themeFillShade="D9"/>
          </w:tcPr>
          <w:p w14:paraId="6B0B1741" w14:textId="1DF0AF4C" w:rsidR="000356C7" w:rsidRPr="000356C7" w:rsidRDefault="00AE1C2C" w:rsidP="002F1A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Wysuw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tłoka</w:t>
            </w:r>
            <w:proofErr w:type="spellEnd"/>
          </w:p>
        </w:tc>
        <w:tc>
          <w:tcPr>
            <w:tcW w:w="6804" w:type="dxa"/>
          </w:tcPr>
          <w:p w14:paraId="23880C9B" w14:textId="77777777" w:rsidR="000356C7" w:rsidRPr="000356C7" w:rsidRDefault="000356C7" w:rsidP="002F1AA5">
            <w:pPr>
              <w:jc w:val="center"/>
              <w:rPr>
                <w:lang w:val="en-US"/>
              </w:rPr>
            </w:pPr>
            <w:r w:rsidRPr="000356C7">
              <w:rPr>
                <w:lang w:val="en-US"/>
              </w:rPr>
              <w:t>450 mm</w:t>
            </w:r>
          </w:p>
        </w:tc>
      </w:tr>
      <w:tr w:rsidR="000356C7" w:rsidRPr="000356C7" w14:paraId="46A3872E" w14:textId="77777777" w:rsidTr="000356C7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81BE9CC" w14:textId="04A79402" w:rsidR="000356C7" w:rsidRPr="000356C7" w:rsidRDefault="00AE1C2C" w:rsidP="002F1A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  <w:r w:rsidR="000356C7" w:rsidRPr="000356C7">
              <w:rPr>
                <w:lang w:val="en-US"/>
              </w:rPr>
              <w:t xml:space="preserve"> (</w:t>
            </w:r>
            <w:proofErr w:type="spellStart"/>
            <w:r w:rsidR="000356C7" w:rsidRPr="000356C7">
              <w:rPr>
                <w:lang w:val="en-US"/>
              </w:rPr>
              <w:t>LxWxH</w:t>
            </w:r>
            <w:proofErr w:type="spellEnd"/>
            <w:r w:rsidR="000356C7" w:rsidRPr="000356C7">
              <w:rPr>
                <w:lang w:val="en-US"/>
              </w:rPr>
              <w:t>)</w:t>
            </w:r>
          </w:p>
        </w:tc>
        <w:tc>
          <w:tcPr>
            <w:tcW w:w="6804" w:type="dxa"/>
          </w:tcPr>
          <w:p w14:paraId="01E4EEA3" w14:textId="3AEC23A7" w:rsidR="000356C7" w:rsidRPr="000356C7" w:rsidRDefault="000356C7" w:rsidP="002F1AA5">
            <w:pPr>
              <w:jc w:val="center"/>
              <w:rPr>
                <w:lang w:val="en-US"/>
              </w:rPr>
            </w:pPr>
            <w:r w:rsidRPr="000356C7">
              <w:rPr>
                <w:lang w:val="uk-UA"/>
              </w:rPr>
              <w:t>370</w:t>
            </w:r>
            <w:r w:rsidRPr="000356C7">
              <w:rPr>
                <w:lang w:val="en-US"/>
              </w:rPr>
              <w:t>x560x1144</w:t>
            </w:r>
            <w:r w:rsidR="00AE1C2C">
              <w:rPr>
                <w:lang w:val="en-US"/>
              </w:rPr>
              <w:t xml:space="preserve"> mm</w:t>
            </w:r>
          </w:p>
        </w:tc>
      </w:tr>
      <w:tr w:rsidR="000356C7" w:rsidRPr="000356C7" w14:paraId="5DBA1361" w14:textId="77777777" w:rsidTr="000356C7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A85D0C0" w14:textId="7D7BCA31" w:rsidR="000356C7" w:rsidRPr="000356C7" w:rsidRDefault="00AE1C2C" w:rsidP="002F1A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Waga</w:t>
            </w:r>
            <w:proofErr w:type="spellEnd"/>
            <w:r w:rsidR="000356C7" w:rsidRPr="000356C7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przybliżona</w:t>
            </w:r>
            <w:proofErr w:type="spellEnd"/>
            <w:r w:rsidR="000356C7" w:rsidRPr="000356C7">
              <w:rPr>
                <w:lang w:val="en-US"/>
              </w:rPr>
              <w:t>)</w:t>
            </w:r>
          </w:p>
        </w:tc>
        <w:tc>
          <w:tcPr>
            <w:tcW w:w="6804" w:type="dxa"/>
          </w:tcPr>
          <w:p w14:paraId="4AA6027B" w14:textId="2D6281CD" w:rsidR="000356C7" w:rsidRPr="00AE1C2C" w:rsidRDefault="000356C7" w:rsidP="002F1AA5">
            <w:pPr>
              <w:jc w:val="center"/>
            </w:pPr>
            <w:r w:rsidRPr="000356C7">
              <w:rPr>
                <w:lang w:val="ru-RU"/>
              </w:rPr>
              <w:t>70</w:t>
            </w:r>
            <w:r w:rsidR="00AE1C2C">
              <w:t xml:space="preserve"> kg</w:t>
            </w:r>
          </w:p>
        </w:tc>
      </w:tr>
      <w:tr w:rsidR="000356C7" w:rsidRPr="000356C7" w14:paraId="3F4C75D7" w14:textId="77777777" w:rsidTr="000356C7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6866341" w14:textId="3CA6150E" w:rsidR="000356C7" w:rsidRPr="000356C7" w:rsidRDefault="00AE1C2C" w:rsidP="002F1A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Maksymalny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pobór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mocy</w:t>
            </w:r>
            <w:proofErr w:type="spellEnd"/>
          </w:p>
        </w:tc>
        <w:tc>
          <w:tcPr>
            <w:tcW w:w="6804" w:type="dxa"/>
          </w:tcPr>
          <w:p w14:paraId="2C9A877C" w14:textId="77777777" w:rsidR="000356C7" w:rsidRPr="000356C7" w:rsidRDefault="000356C7" w:rsidP="002F1AA5">
            <w:pPr>
              <w:jc w:val="center"/>
              <w:rPr>
                <w:lang w:val="en-US"/>
              </w:rPr>
            </w:pPr>
            <w:r w:rsidRPr="000356C7">
              <w:rPr>
                <w:lang w:val="en-US"/>
              </w:rPr>
              <w:t>350 W</w:t>
            </w:r>
          </w:p>
        </w:tc>
      </w:tr>
      <w:tr w:rsidR="000356C7" w:rsidRPr="000356C7" w14:paraId="39E50A29" w14:textId="77777777" w:rsidTr="000356C7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351921E" w14:textId="72A9FD28" w:rsidR="000356C7" w:rsidRPr="000356C7" w:rsidRDefault="00AE1C2C" w:rsidP="002F1A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Zasilanie</w:t>
            </w:r>
            <w:proofErr w:type="spellEnd"/>
          </w:p>
        </w:tc>
        <w:tc>
          <w:tcPr>
            <w:tcW w:w="6804" w:type="dxa"/>
          </w:tcPr>
          <w:p w14:paraId="1B5F8103" w14:textId="14D64C71" w:rsidR="000356C7" w:rsidRPr="000356C7" w:rsidRDefault="000356C7" w:rsidP="002F1AA5">
            <w:pPr>
              <w:jc w:val="center"/>
              <w:rPr>
                <w:lang w:val="en-US"/>
              </w:rPr>
            </w:pPr>
            <w:r w:rsidRPr="000356C7">
              <w:rPr>
                <w:lang w:val="en-US"/>
              </w:rPr>
              <w:t>220-2</w:t>
            </w:r>
            <w:r w:rsidRPr="000356C7">
              <w:rPr>
                <w:lang w:val="ru-RU"/>
              </w:rPr>
              <w:t>3</w:t>
            </w:r>
            <w:r w:rsidRPr="000356C7">
              <w:rPr>
                <w:lang w:val="en-US"/>
              </w:rPr>
              <w:t>0</w:t>
            </w:r>
            <w:r w:rsidRPr="000356C7">
              <w:rPr>
                <w:lang w:val="ru-RU"/>
              </w:rPr>
              <w:t xml:space="preserve"> </w:t>
            </w:r>
            <w:r w:rsidRPr="000356C7">
              <w:rPr>
                <w:lang w:val="en-US"/>
              </w:rPr>
              <w:t>V</w:t>
            </w:r>
            <w:r w:rsidRPr="000356C7">
              <w:rPr>
                <w:lang w:val="ru-RU"/>
              </w:rPr>
              <w:t>,</w:t>
            </w:r>
            <w:r w:rsidRPr="000356C7">
              <w:rPr>
                <w:lang w:val="en-US"/>
              </w:rPr>
              <w:t xml:space="preserve"> 50 Hz, 1</w:t>
            </w:r>
            <w:r w:rsidR="00AE1C2C">
              <w:rPr>
                <w:lang w:val="en-US"/>
              </w:rPr>
              <w:t>-fazowe</w:t>
            </w:r>
          </w:p>
        </w:tc>
      </w:tr>
    </w:tbl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52550503" w14:textId="22AE1D08" w:rsidR="00F71DEC" w:rsidRPr="00F71DEC" w:rsidRDefault="00F71DEC" w:rsidP="00F71DEC">
      <w:pPr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2EB7" w14:textId="77777777" w:rsidR="003F5061" w:rsidRDefault="003F5061" w:rsidP="00424D59">
      <w:pPr>
        <w:spacing w:after="0" w:line="240" w:lineRule="auto"/>
      </w:pPr>
      <w:r>
        <w:separator/>
      </w:r>
    </w:p>
  </w:endnote>
  <w:endnote w:type="continuationSeparator" w:id="0">
    <w:p w14:paraId="5F5300BD" w14:textId="77777777" w:rsidR="003F5061" w:rsidRDefault="003F5061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3BB6" w14:textId="77777777" w:rsidR="003F5061" w:rsidRDefault="003F5061" w:rsidP="00424D59">
      <w:pPr>
        <w:spacing w:after="0" w:line="240" w:lineRule="auto"/>
      </w:pPr>
      <w:r>
        <w:separator/>
      </w:r>
    </w:p>
  </w:footnote>
  <w:footnote w:type="continuationSeparator" w:id="0">
    <w:p w14:paraId="65941FC4" w14:textId="77777777" w:rsidR="003F5061" w:rsidRDefault="003F5061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60E1139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3B94A30B">
              <wp:simplePos x="0" y="0"/>
              <wp:positionH relativeFrom="margin">
                <wp:posOffset>-174180</wp:posOffset>
              </wp:positionH>
              <wp:positionV relativeFrom="paragraph">
                <wp:posOffset>277495</wp:posOffset>
              </wp:positionV>
              <wp:extent cx="4237630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7630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3841B734" w:rsidR="00F81E8D" w:rsidRPr="002B6A5A" w:rsidRDefault="002B6A5A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</w:rPr>
                          </w:pPr>
                          <w:r w:rsidRPr="002B6A5A">
                            <w:rPr>
                              <w:sz w:val="24"/>
                            </w:rPr>
                            <w:t>Sprzęt ogólny</w:t>
                          </w:r>
                        </w:p>
                        <w:p w14:paraId="3E9BD5E8" w14:textId="37BEBA82" w:rsidR="00C9646E" w:rsidRPr="002B6A5A" w:rsidRDefault="002B6A5A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  <w:r w:rsidRPr="002B6A5A">
                            <w:rPr>
                              <w:b/>
                            </w:rPr>
                            <w:t>UNIWERSALNY WYCISKACZ D</w:t>
                          </w:r>
                          <w:r>
                            <w:rPr>
                              <w:b/>
                            </w:rPr>
                            <w:t>O PRÓBEK Z NAPĘDEM ELEKTRYCZNYM</w:t>
                          </w:r>
                        </w:p>
                        <w:p w14:paraId="2D7B4DC7" w14:textId="6E63A0EF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F21E243" w14:textId="51F224D7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17C39BA" w14:textId="25BF6472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A7D3504" w14:textId="77777777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A335557" w14:textId="2E5DC6D8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EA216F2" w14:textId="0B5730E3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FB2851" w14:textId="00467995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B2E78D" w14:textId="2C69DC53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43624AE" w14:textId="5C2A20D1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739EAA2" w14:textId="63EB3A97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233A8B8" w14:textId="22DC69F8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CDA21BC" w14:textId="574D36E9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8406E2C" w14:textId="6ACF6C8B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283F32E" w14:textId="0B14E7BB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C0AB75E" w14:textId="0229611A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087ECEA8" w14:textId="77777777" w:rsidR="00C9646E" w:rsidRPr="002B6A5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64742048" w14:textId="77777777" w:rsidR="00F81E8D" w:rsidRPr="002B6A5A" w:rsidRDefault="00F81E8D" w:rsidP="00C9646E">
                          <w:pPr>
                            <w:spacing w:after="0"/>
                          </w:pPr>
                        </w:p>
                        <w:p w14:paraId="51D18FDA" w14:textId="77777777" w:rsidR="00F81E8D" w:rsidRPr="002B6A5A" w:rsidRDefault="00F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7pt;margin-top:21.85pt;width:333.6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KP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" filled="f" stroked="f" strokeweight=".5pt">
              <v:textbox>
                <w:txbxContent>
                  <w:p w14:paraId="30B23704" w14:textId="3841B734" w:rsidR="00F81E8D" w:rsidRPr="002B6A5A" w:rsidRDefault="002B6A5A" w:rsidP="00C9646E">
                    <w:pPr>
                      <w:spacing w:after="0" w:line="276" w:lineRule="auto"/>
                      <w:jc w:val="both"/>
                      <w:rPr>
                        <w:sz w:val="24"/>
                      </w:rPr>
                    </w:pPr>
                    <w:r w:rsidRPr="002B6A5A">
                      <w:rPr>
                        <w:sz w:val="24"/>
                      </w:rPr>
                      <w:t>Sprzęt ogólny</w:t>
                    </w:r>
                  </w:p>
                  <w:p w14:paraId="3E9BD5E8" w14:textId="37BEBA82" w:rsidR="00C9646E" w:rsidRPr="002B6A5A" w:rsidRDefault="002B6A5A" w:rsidP="00C9646E">
                    <w:pPr>
                      <w:spacing w:after="0"/>
                      <w:jc w:val="both"/>
                      <w:rPr>
                        <w:b/>
                      </w:rPr>
                    </w:pPr>
                    <w:r w:rsidRPr="002B6A5A">
                      <w:rPr>
                        <w:b/>
                      </w:rPr>
                      <w:t>UNIWERSALNY WYCISKACZ D</w:t>
                    </w:r>
                    <w:r>
                      <w:rPr>
                        <w:b/>
                      </w:rPr>
                      <w:t>O PRÓBEK Z NAPĘDEM ELEKTRYCZNYM</w:t>
                    </w:r>
                  </w:p>
                  <w:p w14:paraId="2D7B4DC7" w14:textId="6E63A0EF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F21E243" w14:textId="51F224D7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17C39BA" w14:textId="25BF6472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A7D3504" w14:textId="77777777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A335557" w14:textId="2E5DC6D8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EA216F2" w14:textId="0B5730E3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FB2851" w14:textId="00467995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B2E78D" w14:textId="2C69DC53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43624AE" w14:textId="5C2A20D1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739EAA2" w14:textId="63EB3A97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233A8B8" w14:textId="22DC69F8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CDA21BC" w14:textId="574D36E9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8406E2C" w14:textId="6ACF6C8B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283F32E" w14:textId="0B14E7BB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C0AB75E" w14:textId="0229611A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087ECEA8" w14:textId="77777777" w:rsidR="00C9646E" w:rsidRPr="002B6A5A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64742048" w14:textId="77777777" w:rsidR="00F81E8D" w:rsidRPr="002B6A5A" w:rsidRDefault="00F81E8D" w:rsidP="00C9646E">
                    <w:pPr>
                      <w:spacing w:after="0"/>
                    </w:pPr>
                  </w:p>
                  <w:p w14:paraId="51D18FDA" w14:textId="77777777" w:rsidR="00F81E8D" w:rsidRPr="002B6A5A" w:rsidRDefault="00F81E8D"/>
                </w:txbxContent>
              </v:textbox>
              <w10:wrap anchorx="margin"/>
            </v:shape>
          </w:pict>
        </mc:Fallback>
      </mc:AlternateContent>
    </w:r>
    <w:r w:rsidR="00137DF8">
      <w:rPr>
        <w:noProof/>
      </w:rPr>
      <w:drawing>
        <wp:inline distT="0" distB="0" distL="0" distR="0" wp14:anchorId="24B7966B" wp14:editId="068FCF63">
          <wp:extent cx="7020000" cy="819437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для об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1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24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356C7"/>
    <w:rsid w:val="00041F23"/>
    <w:rsid w:val="00056E1C"/>
    <w:rsid w:val="000B0022"/>
    <w:rsid w:val="000B686B"/>
    <w:rsid w:val="000D7403"/>
    <w:rsid w:val="00137DF8"/>
    <w:rsid w:val="00170613"/>
    <w:rsid w:val="00193356"/>
    <w:rsid w:val="002078D7"/>
    <w:rsid w:val="00242DC1"/>
    <w:rsid w:val="00250D3F"/>
    <w:rsid w:val="00292538"/>
    <w:rsid w:val="002A7AC7"/>
    <w:rsid w:val="002B3022"/>
    <w:rsid w:val="002B3BC4"/>
    <w:rsid w:val="002B6A5A"/>
    <w:rsid w:val="002D244A"/>
    <w:rsid w:val="002F4A3B"/>
    <w:rsid w:val="00301A1B"/>
    <w:rsid w:val="003A4DA5"/>
    <w:rsid w:val="003B0EDC"/>
    <w:rsid w:val="003C68D4"/>
    <w:rsid w:val="003D7952"/>
    <w:rsid w:val="003F5061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57251E"/>
    <w:rsid w:val="005B2070"/>
    <w:rsid w:val="005B696A"/>
    <w:rsid w:val="005C41EA"/>
    <w:rsid w:val="005C5828"/>
    <w:rsid w:val="005F076F"/>
    <w:rsid w:val="005F60FC"/>
    <w:rsid w:val="005F6DCD"/>
    <w:rsid w:val="0061055E"/>
    <w:rsid w:val="0061768D"/>
    <w:rsid w:val="0062173A"/>
    <w:rsid w:val="006376C8"/>
    <w:rsid w:val="00641BDA"/>
    <w:rsid w:val="00673B3C"/>
    <w:rsid w:val="006805E8"/>
    <w:rsid w:val="006C68E3"/>
    <w:rsid w:val="00711264"/>
    <w:rsid w:val="0072642C"/>
    <w:rsid w:val="00734F37"/>
    <w:rsid w:val="00747A35"/>
    <w:rsid w:val="00794361"/>
    <w:rsid w:val="007A7F60"/>
    <w:rsid w:val="007C7309"/>
    <w:rsid w:val="00813D57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06F19"/>
    <w:rsid w:val="009178A1"/>
    <w:rsid w:val="00961005"/>
    <w:rsid w:val="009645F3"/>
    <w:rsid w:val="009F5BEC"/>
    <w:rsid w:val="00A06564"/>
    <w:rsid w:val="00A54D61"/>
    <w:rsid w:val="00A61B86"/>
    <w:rsid w:val="00A62171"/>
    <w:rsid w:val="00A95E38"/>
    <w:rsid w:val="00AB5203"/>
    <w:rsid w:val="00AE1C2C"/>
    <w:rsid w:val="00AF7967"/>
    <w:rsid w:val="00B03E35"/>
    <w:rsid w:val="00B22A9D"/>
    <w:rsid w:val="00B672CB"/>
    <w:rsid w:val="00B96E80"/>
    <w:rsid w:val="00BB3AB5"/>
    <w:rsid w:val="00BC169B"/>
    <w:rsid w:val="00BD3352"/>
    <w:rsid w:val="00BD7C3A"/>
    <w:rsid w:val="00C1771F"/>
    <w:rsid w:val="00C2606C"/>
    <w:rsid w:val="00C35C56"/>
    <w:rsid w:val="00C62491"/>
    <w:rsid w:val="00C662A1"/>
    <w:rsid w:val="00C85CD2"/>
    <w:rsid w:val="00C9646E"/>
    <w:rsid w:val="00CE226F"/>
    <w:rsid w:val="00CE6FBC"/>
    <w:rsid w:val="00D347DF"/>
    <w:rsid w:val="00D466EA"/>
    <w:rsid w:val="00D52ED2"/>
    <w:rsid w:val="00D637CC"/>
    <w:rsid w:val="00DA4C03"/>
    <w:rsid w:val="00E20642"/>
    <w:rsid w:val="00E434EF"/>
    <w:rsid w:val="00E754AC"/>
    <w:rsid w:val="00E97DF8"/>
    <w:rsid w:val="00EB38F0"/>
    <w:rsid w:val="00EC6BD4"/>
    <w:rsid w:val="00F31419"/>
    <w:rsid w:val="00F56B10"/>
    <w:rsid w:val="00F71DEC"/>
    <w:rsid w:val="00F81E8D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C9E1-0334-4D63-9093-046223B9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4</cp:revision>
  <dcterms:created xsi:type="dcterms:W3CDTF">2023-04-06T23:44:00Z</dcterms:created>
  <dcterms:modified xsi:type="dcterms:W3CDTF">2023-04-06T23:59:00Z</dcterms:modified>
</cp:coreProperties>
</file>